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EB149E" w:rsidRDefault="00EB149E" w:rsidP="00465808">
      <w:pPr>
        <w:spacing w:after="480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CLOUD</w:t>
      </w:r>
    </w:p>
    <w:p w:rsidR="00465808" w:rsidRPr="00E87957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D42CFC">
        <w:rPr>
          <w:rFonts w:ascii="Arial" w:hAnsi="Arial" w:cs="Arial"/>
          <w:sz w:val="32"/>
          <w:szCs w:val="32"/>
        </w:rPr>
        <w:t xml:space="preserve">kvalifikace pro </w:t>
      </w:r>
      <w:r w:rsidR="00EB149E">
        <w:rPr>
          <w:rFonts w:ascii="Arial" w:hAnsi="Arial" w:cs="Arial"/>
          <w:sz w:val="32"/>
          <w:szCs w:val="32"/>
        </w:rPr>
        <w:t>létání s kluzáky v oblačnosti</w:t>
      </w: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B205B2" w:rsidRPr="00E87957" w:rsidRDefault="00B205B2" w:rsidP="00FA35C9">
      <w:pPr>
        <w:jc w:val="center"/>
        <w:rPr>
          <w:rFonts w:ascii="Arial" w:hAnsi="Arial" w:cs="Arial"/>
        </w:rPr>
      </w:pP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3900131"/>
      <w:r w:rsidRPr="0024549E">
        <w:rPr>
          <w:rFonts w:ascii="Arial" w:hAnsi="Arial" w:cs="Arial"/>
          <w:sz w:val="28"/>
        </w:rPr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3900132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>teoretického i letového výcviku v Ohlášené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Příručka je zpracována v souladu s </w:t>
      </w:r>
      <w:r w:rsidR="00465808" w:rsidRPr="00E87957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ařízením </w:t>
      </w:r>
      <w:r w:rsidR="00465808" w:rsidRPr="00E87957">
        <w:rPr>
          <w:rFonts w:ascii="Arial" w:hAnsi="Arial" w:cs="Arial"/>
          <w:sz w:val="20"/>
          <w:szCs w:val="20"/>
        </w:rPr>
        <w:t>komise (</w:t>
      </w:r>
      <w:r w:rsidRPr="00E87957">
        <w:rPr>
          <w:rFonts w:ascii="Arial" w:hAnsi="Arial" w:cs="Arial"/>
          <w:sz w:val="20"/>
          <w:szCs w:val="20"/>
        </w:rPr>
        <w:t>E</w:t>
      </w:r>
      <w:r w:rsidR="00465808" w:rsidRPr="00E87957">
        <w:rPr>
          <w:rFonts w:ascii="Arial" w:hAnsi="Arial" w:cs="Arial"/>
          <w:sz w:val="20"/>
          <w:szCs w:val="20"/>
        </w:rPr>
        <w:t>U)</w:t>
      </w:r>
      <w:r w:rsidRPr="00E87957">
        <w:rPr>
          <w:rFonts w:ascii="Arial" w:hAnsi="Arial" w:cs="Arial"/>
          <w:sz w:val="20"/>
          <w:szCs w:val="20"/>
        </w:rPr>
        <w:t xml:space="preserve"> č.1178/2011 </w:t>
      </w:r>
      <w:r w:rsidR="00465808" w:rsidRPr="00E87957">
        <w:rPr>
          <w:rFonts w:ascii="Arial" w:hAnsi="Arial" w:cs="Arial"/>
          <w:sz w:val="20"/>
          <w:szCs w:val="20"/>
        </w:rPr>
        <w:t>v 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FCL a AMC &amp; GM k části DTO</w:t>
      </w:r>
      <w:r w:rsidR="00465808" w:rsidRPr="00E87957">
        <w:rPr>
          <w:rFonts w:ascii="Arial" w:hAnsi="Arial" w:cs="Arial"/>
          <w:sz w:val="20"/>
          <w:szCs w:val="20"/>
        </w:rPr>
        <w:t>. Program výcviku DTO je dokument schvalovaný ÚCL</w:t>
      </w:r>
      <w:r w:rsidR="00B24455">
        <w:rPr>
          <w:rFonts w:ascii="Arial" w:hAnsi="Arial" w:cs="Arial"/>
          <w:sz w:val="20"/>
          <w:szCs w:val="20"/>
        </w:rPr>
        <w:t>. J</w:t>
      </w:r>
      <w:r w:rsidR="008A532A" w:rsidRPr="00E87957">
        <w:rPr>
          <w:rFonts w:ascii="Arial" w:hAnsi="Arial" w:cs="Arial"/>
          <w:sz w:val="20"/>
          <w:szCs w:val="20"/>
        </w:rPr>
        <w:t xml:space="preserve">akákoliv </w:t>
      </w:r>
      <w:r w:rsidR="00465808" w:rsidRPr="00E87957">
        <w:rPr>
          <w:rFonts w:ascii="Arial" w:hAnsi="Arial" w:cs="Arial"/>
          <w:sz w:val="20"/>
          <w:szCs w:val="20"/>
        </w:rPr>
        <w:t>změn</w:t>
      </w:r>
      <w:r w:rsidR="008A532A" w:rsidRPr="00E87957">
        <w:rPr>
          <w:rFonts w:ascii="Arial" w:hAnsi="Arial" w:cs="Arial"/>
          <w:sz w:val="20"/>
          <w:szCs w:val="20"/>
        </w:rPr>
        <w:t>a</w:t>
      </w:r>
      <w:r w:rsidR="00465808" w:rsidRPr="00E87957">
        <w:rPr>
          <w:rFonts w:ascii="Arial" w:hAnsi="Arial" w:cs="Arial"/>
          <w:sz w:val="20"/>
          <w:szCs w:val="20"/>
        </w:rPr>
        <w:t xml:space="preserve"> podléh</w:t>
      </w:r>
      <w:r w:rsidR="008A532A" w:rsidRPr="00E87957">
        <w:rPr>
          <w:rFonts w:ascii="Arial" w:hAnsi="Arial" w:cs="Arial"/>
          <w:sz w:val="20"/>
          <w:szCs w:val="20"/>
        </w:rPr>
        <w:t>á</w:t>
      </w:r>
      <w:r w:rsidR="00465808" w:rsidRPr="00E87957">
        <w:rPr>
          <w:rFonts w:ascii="Arial" w:hAnsi="Arial" w:cs="Arial"/>
          <w:sz w:val="20"/>
          <w:szCs w:val="20"/>
        </w:rPr>
        <w:t xml:space="preserve"> předchozímu schválení ÚCL</w:t>
      </w:r>
      <w:r w:rsidR="008A532A" w:rsidRPr="00E87957">
        <w:rPr>
          <w:rFonts w:ascii="Arial" w:hAnsi="Arial" w:cs="Arial"/>
          <w:sz w:val="20"/>
          <w:szCs w:val="20"/>
        </w:rPr>
        <w:t xml:space="preserve"> a vystavení nového schválení programu výcviku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="008A532A" w:rsidRPr="00E87957">
        <w:rPr>
          <w:rFonts w:ascii="Arial" w:hAnsi="Arial" w:cs="Arial"/>
          <w:sz w:val="20"/>
          <w:szCs w:val="20"/>
        </w:rPr>
        <w:t xml:space="preserve"> Změnu programu výcviku zasíl</w:t>
      </w:r>
      <w:r w:rsidR="00B24455">
        <w:rPr>
          <w:rFonts w:ascii="Arial" w:hAnsi="Arial" w:cs="Arial"/>
          <w:sz w:val="20"/>
          <w:szCs w:val="20"/>
        </w:rPr>
        <w:t>ají</w:t>
      </w:r>
      <w:r w:rsidR="00C554B7" w:rsidRPr="00E87957">
        <w:rPr>
          <w:rFonts w:ascii="Arial" w:hAnsi="Arial" w:cs="Arial"/>
          <w:sz w:val="20"/>
          <w:szCs w:val="20"/>
        </w:rPr>
        <w:t xml:space="preserve"> zástupce a vedoucí výcviku </w:t>
      </w:r>
      <w:r w:rsidR="008A532A" w:rsidRPr="00E87957">
        <w:rPr>
          <w:rFonts w:ascii="Arial" w:hAnsi="Arial" w:cs="Arial"/>
          <w:sz w:val="20"/>
          <w:szCs w:val="20"/>
        </w:rPr>
        <w:t>DTO spolu s vyplněným formulářem prohlášení DTO.</w:t>
      </w:r>
      <w:r w:rsidR="000826BC">
        <w:rPr>
          <w:rFonts w:ascii="Arial" w:hAnsi="Arial" w:cs="Arial"/>
          <w:sz w:val="20"/>
          <w:szCs w:val="20"/>
        </w:rPr>
        <w:t xml:space="preserve">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3900133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4"/>
        <w:gridCol w:w="1492"/>
        <w:gridCol w:w="1788"/>
        <w:gridCol w:w="1788"/>
        <w:gridCol w:w="2236"/>
        <w:gridCol w:w="1938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49E" w:rsidRPr="007408EA" w:rsidTr="000826BC">
        <w:trPr>
          <w:trHeight w:hRule="exact" w:val="454"/>
        </w:trPr>
        <w:tc>
          <w:tcPr>
            <w:tcW w:w="441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24549E" w:rsidRPr="007408EA" w:rsidRDefault="0024549E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C" w:rsidRPr="007408EA" w:rsidTr="000826BC">
        <w:trPr>
          <w:trHeight w:hRule="exact" w:val="454"/>
        </w:trPr>
        <w:tc>
          <w:tcPr>
            <w:tcW w:w="441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</w:tcPr>
          <w:p w:rsidR="007A6FBC" w:rsidRPr="007408EA" w:rsidRDefault="007A6FBC" w:rsidP="007A6FB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3900134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2764"/>
        <w:gridCol w:w="1997"/>
        <w:gridCol w:w="1383"/>
        <w:gridCol w:w="2763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9505E1" w:rsidRPr="007408EA" w:rsidRDefault="009505E1" w:rsidP="00794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C75B1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C75B1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C75B1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C75B1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  <w:tr w:rsidR="009505E1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C75B15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  <w:tc>
          <w:tcPr>
            <w:tcW w:w="985" w:type="pct"/>
            <w:shd w:val="clear" w:color="auto" w:fill="auto"/>
          </w:tcPr>
          <w:p w:rsidR="009505E1" w:rsidRPr="007408EA" w:rsidRDefault="009505E1" w:rsidP="002D3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9505E1" w:rsidRPr="007408EA" w:rsidRDefault="009505E1" w:rsidP="004B1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9505E1" w:rsidRDefault="009505E1" w:rsidP="009505E1">
            <w:pPr>
              <w:jc w:val="center"/>
            </w:pPr>
            <w:proofErr w:type="gramStart"/>
            <w:r w:rsidRPr="004229CA">
              <w:rPr>
                <w:rFonts w:ascii="Arial" w:hAnsi="Arial" w:cs="Arial"/>
                <w:sz w:val="20"/>
                <w:szCs w:val="20"/>
              </w:rPr>
              <w:t>1.9.2019</w:t>
            </w:r>
            <w:proofErr w:type="gramEnd"/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2" w:name="_Toc2249296"/>
      <w:bookmarkStart w:id="13" w:name="_Toc3900135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2"/>
      <w:bookmarkEnd w:id="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0"/>
        <w:gridCol w:w="4517"/>
        <w:gridCol w:w="4519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Aeroplane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Letoun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DÚ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Důležité úkony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Head of Training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Vedoucí výcviku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ICAO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International Civil Aviation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Mezinárodní organizace pro civilní letectví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Private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soukromého pilota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Single-engine Piston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Jednomotorový pístový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4E1C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4E1CF0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4E1CF0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BB458B" w:rsidRDefault="00BB458B">
      <w:pPr>
        <w:spacing w:line="276" w:lineRule="auto"/>
        <w:jc w:val="left"/>
      </w:pPr>
    </w:p>
    <w:p w:rsidR="00BB458B" w:rsidRDefault="00BB458B">
      <w:pPr>
        <w:spacing w:line="276" w:lineRule="auto"/>
        <w:jc w:val="left"/>
      </w:pPr>
      <w:r>
        <w:br w:type="page"/>
      </w:r>
    </w:p>
    <w:bookmarkStart w:id="14" w:name="_Toc3900136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8B7B33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4"/>
        </w:p>
        <w:p w:rsidR="004819DC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390013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2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1.5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3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2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4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3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k získání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39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_Toc3900139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0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Požadavky pro žádost o vydání kvalifikace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_Toc3900140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1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3.3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Omezení práv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_Toc3900141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2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3.4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_Toc3900142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5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3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Seznam všech letových úloh včetně popisu každého cvičení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_Toc3900143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4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4.1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_Toc3900144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5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4.2</w:t>
            </w:r>
            <w:r w:rsidR="004819DC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Letové úlohy pro akrobatické lety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_Toc3900145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6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6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5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Struktura a obsah osnovy teoretických znalostí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_Toc3900146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9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3900147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6</w:t>
            </w:r>
            <w:r w:rsidR="004819DC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4819DC" w:rsidRPr="00696BFF">
              <w:rPr>
                <w:rStyle w:val="Hypertextovodkaz"/>
                <w:rFonts w:ascii="Arial" w:hAnsi="Arial" w:cs="Arial"/>
                <w:noProof/>
              </w:rPr>
              <w:t>Zkoušky pokroku žáka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_Toc3900147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10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4819DC" w:rsidRDefault="00206B5E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3900148" w:history="1">
            <w:r w:rsidR="004819DC" w:rsidRPr="00696BFF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4819DC">
              <w:rPr>
                <w:noProof/>
                <w:webHidden/>
              </w:rPr>
              <w:tab/>
            </w:r>
            <w:r w:rsidR="004819DC">
              <w:rPr>
                <w:noProof/>
                <w:webHidden/>
              </w:rPr>
              <w:fldChar w:fldCharType="begin"/>
            </w:r>
            <w:r w:rsidR="004819DC">
              <w:rPr>
                <w:noProof/>
                <w:webHidden/>
              </w:rPr>
              <w:instrText xml:space="preserve"> PAGEREF _Toc3900148 \h </w:instrText>
            </w:r>
            <w:r w:rsidR="004819DC">
              <w:rPr>
                <w:noProof/>
                <w:webHidden/>
              </w:rPr>
            </w:r>
            <w:r w:rsidR="004819DC">
              <w:rPr>
                <w:noProof/>
                <w:webHidden/>
              </w:rPr>
              <w:fldChar w:fldCharType="separate"/>
            </w:r>
            <w:r w:rsidR="006F6A38">
              <w:rPr>
                <w:noProof/>
                <w:webHidden/>
              </w:rPr>
              <w:t>11</w:t>
            </w:r>
            <w:r w:rsidR="004819DC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bookmarkStart w:id="15" w:name="_Toc2249298"/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6" w:name="_Toc3900137"/>
      <w:r w:rsidRPr="00116771">
        <w:rPr>
          <w:rFonts w:ascii="Arial" w:hAnsi="Arial" w:cs="Arial"/>
          <w:sz w:val="28"/>
        </w:rPr>
        <w:lastRenderedPageBreak/>
        <w:t>Cíl kurzu</w:t>
      </w:r>
      <w:bookmarkEnd w:id="15"/>
      <w:bookmarkEnd w:id="16"/>
    </w:p>
    <w:p w:rsidR="00A17848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kurzu je vycvičit žadatele, držitele průkazu způsobilosti pilota</w:t>
      </w:r>
      <w:r w:rsidR="00BB49D1">
        <w:rPr>
          <w:rFonts w:ascii="Arial" w:hAnsi="Arial" w:cs="Arial"/>
          <w:sz w:val="20"/>
          <w:szCs w:val="20"/>
        </w:rPr>
        <w:t xml:space="preserve"> s právy létat na kluzácích </w:t>
      </w:r>
      <w:r w:rsidR="009651D2">
        <w:rPr>
          <w:rFonts w:ascii="Arial" w:hAnsi="Arial" w:cs="Arial"/>
          <w:sz w:val="20"/>
          <w:szCs w:val="20"/>
        </w:rPr>
        <w:t>k </w:t>
      </w:r>
      <w:r w:rsidR="00F2715C" w:rsidRPr="00F2715C">
        <w:rPr>
          <w:rFonts w:ascii="Arial" w:hAnsi="Arial" w:cs="Arial"/>
          <w:sz w:val="20"/>
          <w:szCs w:val="20"/>
        </w:rPr>
        <w:t>létání v oblačnosti</w:t>
      </w:r>
      <w:r w:rsidR="009651D2">
        <w:rPr>
          <w:rFonts w:ascii="Arial" w:hAnsi="Arial" w:cs="Arial"/>
          <w:sz w:val="20"/>
          <w:szCs w:val="20"/>
        </w:rPr>
        <w:t>.</w:t>
      </w:r>
    </w:p>
    <w:p w:rsidR="00BD5589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o kvalifikaci </w:t>
      </w:r>
      <w:r w:rsidR="00F2715C" w:rsidRPr="00F2715C">
        <w:rPr>
          <w:rFonts w:ascii="Arial" w:hAnsi="Arial" w:cs="Arial"/>
          <w:sz w:val="20"/>
          <w:szCs w:val="20"/>
        </w:rPr>
        <w:t>pro létání s kluzáky v oblačnosti</w:t>
      </w:r>
      <w:r>
        <w:rPr>
          <w:rFonts w:ascii="Arial" w:hAnsi="Arial" w:cs="Arial"/>
          <w:sz w:val="20"/>
          <w:szCs w:val="20"/>
        </w:rPr>
        <w:t xml:space="preserve"> musí podstoupit výcvikový kurz v</w:t>
      </w:r>
      <w:r w:rsidR="00BD5589">
        <w:rPr>
          <w:rFonts w:ascii="Arial" w:hAnsi="Arial" w:cs="Arial"/>
          <w:sz w:val="20"/>
          <w:szCs w:val="20"/>
        </w:rPr>
        <w:t> ohlášené nebo</w:t>
      </w:r>
      <w:r>
        <w:rPr>
          <w:rFonts w:ascii="Arial" w:hAnsi="Arial" w:cs="Arial"/>
          <w:sz w:val="20"/>
          <w:szCs w:val="20"/>
        </w:rPr>
        <w:t xml:space="preserve"> schválené</w:t>
      </w:r>
      <w:r w:rsidR="00BD5589">
        <w:rPr>
          <w:rFonts w:ascii="Arial" w:hAnsi="Arial" w:cs="Arial"/>
          <w:sz w:val="20"/>
          <w:szCs w:val="20"/>
        </w:rPr>
        <w:t xml:space="preserve"> organizaci pro výcvik.</w:t>
      </w:r>
    </w:p>
    <w:p w:rsidR="00A17848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Kurz zahrnuje výuku teoretických znalostí a praktický výcvik, jež odpovídají uděleným právům.</w:t>
      </w:r>
    </w:p>
    <w:p w:rsidR="00BF17E8" w:rsidRPr="00AE585B" w:rsidRDefault="00BF17E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BF17E8">
        <w:rPr>
          <w:rFonts w:ascii="Arial" w:hAnsi="Arial" w:cs="Arial"/>
          <w:sz w:val="20"/>
          <w:szCs w:val="20"/>
        </w:rPr>
        <w:t>Po ukončení výcviku musí žadatel úspěšně vykonat zkoušku dovednosti a ústně prokázat examinátorovi uspokojivou úroveň teoretických</w:t>
      </w:r>
      <w:r>
        <w:rPr>
          <w:rFonts w:ascii="Arial" w:hAnsi="Arial" w:cs="Arial"/>
          <w:sz w:val="20"/>
          <w:szCs w:val="20"/>
        </w:rPr>
        <w:t xml:space="preserve"> znalostí potřebnou pro bezpečné létání s kluzáky v oblačn</w:t>
      </w:r>
      <w:r w:rsidR="00FD7180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ti</w:t>
      </w:r>
      <w:r w:rsidRPr="00BF17E8">
        <w:rPr>
          <w:rFonts w:ascii="Arial" w:hAnsi="Arial" w:cs="Arial"/>
          <w:sz w:val="20"/>
          <w:szCs w:val="20"/>
        </w:rPr>
        <w:t xml:space="preserve">. Obsah zkoušky dovednosti je uveden v </w:t>
      </w:r>
      <w:r w:rsidR="00FD7180" w:rsidRPr="00FD7180">
        <w:rPr>
          <w:rFonts w:ascii="Arial" w:hAnsi="Arial" w:cs="Arial"/>
          <w:sz w:val="20"/>
          <w:szCs w:val="20"/>
        </w:rPr>
        <w:t>AMC2 FCL.830</w:t>
      </w:r>
      <w:r w:rsidRPr="00BF17E8">
        <w:rPr>
          <w:rFonts w:ascii="Arial" w:hAnsi="Arial" w:cs="Arial"/>
          <w:sz w:val="20"/>
          <w:szCs w:val="20"/>
        </w:rPr>
        <w:t xml:space="preserve"> nařízení Komise (EU) č. 1178/2011.</w:t>
      </w:r>
    </w:p>
    <w:p w:rsidR="00AE585B" w:rsidRPr="00AE585B" w:rsidRDefault="00AE585B" w:rsidP="00725E54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Default="006C2A0C">
      <w:pPr>
        <w:spacing w:line="276" w:lineRule="auto"/>
        <w:jc w:val="left"/>
        <w:rPr>
          <w:rFonts w:ascii="Arial" w:hAnsi="Arial" w:cs="Arial"/>
        </w:rPr>
      </w:pPr>
    </w:p>
    <w:p w:rsidR="006C2A0C" w:rsidRPr="00E87957" w:rsidRDefault="006C2A0C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7" w:name="_Toc2249299"/>
      <w:bookmarkStart w:id="18" w:name="_Toc3900138"/>
      <w:r w:rsidRPr="00116771">
        <w:rPr>
          <w:rFonts w:ascii="Arial" w:hAnsi="Arial" w:cs="Arial"/>
          <w:sz w:val="28"/>
        </w:rPr>
        <w:lastRenderedPageBreak/>
        <w:t xml:space="preserve">Požadavky k získání kvalifikace pro </w:t>
      </w:r>
      <w:bookmarkEnd w:id="17"/>
      <w:bookmarkEnd w:id="18"/>
      <w:r w:rsidR="00411D8B">
        <w:rPr>
          <w:rFonts w:ascii="Arial" w:hAnsi="Arial" w:cs="Arial"/>
          <w:sz w:val="28"/>
        </w:rPr>
        <w:t>létání s kluzáky v oblačnosti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2249300"/>
      <w:bookmarkStart w:id="20" w:name="_Toc3900139"/>
      <w:r w:rsidRPr="00116771">
        <w:rPr>
          <w:rFonts w:ascii="Arial" w:hAnsi="Arial" w:cs="Arial"/>
          <w:sz w:val="24"/>
          <w:szCs w:val="24"/>
        </w:rPr>
        <w:t>Vstupní požadavky</w:t>
      </w:r>
      <w:bookmarkEnd w:id="19"/>
      <w:bookmarkEnd w:id="20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</w:t>
      </w:r>
      <w:r w:rsidR="007C7F0A">
        <w:rPr>
          <w:rFonts w:ascii="Arial" w:hAnsi="Arial" w:cs="Arial"/>
          <w:sz w:val="20"/>
          <w:szCs w:val="20"/>
        </w:rPr>
        <w:t>právy létat v kluzácích</w:t>
      </w:r>
      <w:r w:rsidRPr="00116771">
        <w:rPr>
          <w:rFonts w:ascii="Arial" w:hAnsi="Arial" w:cs="Arial"/>
          <w:sz w:val="20"/>
          <w:szCs w:val="20"/>
        </w:rPr>
        <w:t xml:space="preserve"> vydaného v souladu s PART-FCL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D731A7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Držitel platné</w:t>
      </w:r>
      <w:r w:rsidR="007C7F0A">
        <w:rPr>
          <w:rFonts w:ascii="Arial" w:hAnsi="Arial" w:cs="Arial"/>
          <w:sz w:val="20"/>
          <w:szCs w:val="20"/>
        </w:rPr>
        <w:t xml:space="preserve">ho průkazu pilota </w:t>
      </w:r>
      <w:proofErr w:type="gramStart"/>
      <w:r w:rsidR="007C7F0A">
        <w:rPr>
          <w:rFonts w:ascii="Arial" w:hAnsi="Arial" w:cs="Arial"/>
          <w:sz w:val="20"/>
          <w:szCs w:val="20"/>
        </w:rPr>
        <w:t>LAPL(S), nebo</w:t>
      </w:r>
      <w:proofErr w:type="gramEnd"/>
      <w:r w:rsidR="007C7F0A">
        <w:rPr>
          <w:rFonts w:ascii="Arial" w:hAnsi="Arial" w:cs="Arial"/>
          <w:sz w:val="20"/>
          <w:szCs w:val="20"/>
        </w:rPr>
        <w:t xml:space="preserve"> SPL </w:t>
      </w:r>
      <w:r>
        <w:rPr>
          <w:rFonts w:ascii="Arial" w:hAnsi="Arial" w:cs="Arial"/>
          <w:sz w:val="20"/>
          <w:szCs w:val="20"/>
        </w:rPr>
        <w:t>s oprávněním na příslušný typ nebo verzi, který bude použit při výcviku.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>
        <w:rPr>
          <w:rFonts w:ascii="Arial" w:hAnsi="Arial" w:cs="Arial"/>
          <w:sz w:val="20"/>
          <w:szCs w:val="20"/>
        </w:rPr>
        <w:t>vztahujícího se k danému průkazu způsobilosti.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1" w:name="_Toc1737823"/>
      <w:bookmarkStart w:id="22" w:name="_Toc2249301"/>
      <w:bookmarkStart w:id="23" w:name="_Toc3900140"/>
      <w:r w:rsidRPr="00116771">
        <w:rPr>
          <w:rFonts w:ascii="Arial" w:hAnsi="Arial" w:cs="Arial"/>
          <w:sz w:val="24"/>
          <w:szCs w:val="24"/>
        </w:rPr>
        <w:t xml:space="preserve">Požadavky pro žádost o vydání </w:t>
      </w:r>
      <w:bookmarkEnd w:id="21"/>
      <w:bookmarkEnd w:id="22"/>
      <w:r>
        <w:rPr>
          <w:rFonts w:ascii="Arial" w:hAnsi="Arial" w:cs="Arial"/>
          <w:sz w:val="24"/>
          <w:szCs w:val="24"/>
        </w:rPr>
        <w:t xml:space="preserve">kvalifikace pro </w:t>
      </w:r>
      <w:bookmarkEnd w:id="23"/>
      <w:r w:rsidR="00411D8B">
        <w:rPr>
          <w:rFonts w:ascii="Arial" w:hAnsi="Arial" w:cs="Arial"/>
          <w:sz w:val="24"/>
          <w:szCs w:val="24"/>
        </w:rPr>
        <w:t>létání s kluzáky v oblačnosti</w:t>
      </w:r>
    </w:p>
    <w:p w:rsidR="00BE14FE" w:rsidRDefault="00BE14FE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Absolvovat po vydání prů</w:t>
      </w:r>
      <w:r w:rsidR="00E14580">
        <w:rPr>
          <w:rFonts w:ascii="Arial" w:hAnsi="Arial" w:cs="Arial"/>
          <w:sz w:val="20"/>
          <w:szCs w:val="20"/>
        </w:rPr>
        <w:t>kazu dobu letu alespoň 30 hodin</w:t>
      </w:r>
      <w:r w:rsidR="007C7F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funkci velitele letadla v příslušné</w:t>
      </w:r>
      <w:r w:rsidR="007C7F0A">
        <w:rPr>
          <w:rFonts w:ascii="Arial" w:hAnsi="Arial" w:cs="Arial"/>
          <w:sz w:val="20"/>
          <w:szCs w:val="20"/>
        </w:rPr>
        <w:t xml:space="preserve"> kategorii letadla (kluzáku)</w:t>
      </w:r>
      <w:r w:rsidR="00355B08">
        <w:rPr>
          <w:rFonts w:ascii="Arial" w:hAnsi="Arial" w:cs="Arial"/>
          <w:sz w:val="20"/>
          <w:szCs w:val="20"/>
        </w:rPr>
        <w:t>.</w:t>
      </w:r>
    </w:p>
    <w:p w:rsidR="0019206A" w:rsidRDefault="0019206A" w:rsidP="00BE14FE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19206A">
        <w:rPr>
          <w:rFonts w:ascii="Arial" w:hAnsi="Arial" w:cs="Arial"/>
          <w:sz w:val="20"/>
          <w:szCs w:val="20"/>
        </w:rPr>
        <w:t>Absolvovat teoretickou přípravu a výuku. Časový rozsah výuky není stanoven, předpokládá se čas potřebný k osvojení všech potřebných znalostí pro úspěšné provedení praktického výcviku</w:t>
      </w:r>
      <w:r>
        <w:rPr>
          <w:rFonts w:ascii="Arial" w:hAnsi="Arial" w:cs="Arial"/>
          <w:sz w:val="20"/>
          <w:szCs w:val="20"/>
        </w:rPr>
        <w:t>.</w:t>
      </w:r>
    </w:p>
    <w:p w:rsidR="000613DE" w:rsidRPr="0019206A" w:rsidRDefault="0019206A" w:rsidP="00E14580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96411" w:rsidRPr="0019206A">
        <w:rPr>
          <w:rFonts w:ascii="Arial" w:hAnsi="Arial" w:cs="Arial"/>
          <w:sz w:val="20"/>
          <w:szCs w:val="20"/>
        </w:rPr>
        <w:t xml:space="preserve">bsolvovat alespoň </w:t>
      </w:r>
      <w:r w:rsidR="00E14580">
        <w:rPr>
          <w:rFonts w:ascii="Arial" w:hAnsi="Arial" w:cs="Arial"/>
          <w:sz w:val="20"/>
          <w:szCs w:val="20"/>
        </w:rPr>
        <w:t>2</w:t>
      </w:r>
      <w:r w:rsidR="00F96411" w:rsidRPr="0019206A">
        <w:rPr>
          <w:rFonts w:ascii="Arial" w:hAnsi="Arial" w:cs="Arial"/>
          <w:sz w:val="20"/>
          <w:szCs w:val="20"/>
        </w:rPr>
        <w:t xml:space="preserve"> hodin</w:t>
      </w:r>
      <w:r w:rsidR="00E1458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F96411" w:rsidRPr="0019206A">
        <w:rPr>
          <w:rFonts w:ascii="Arial" w:hAnsi="Arial" w:cs="Arial"/>
          <w:sz w:val="20"/>
          <w:szCs w:val="20"/>
        </w:rPr>
        <w:t xml:space="preserve">v rámci </w:t>
      </w:r>
      <w:r w:rsidR="00E14580" w:rsidRPr="00E14580">
        <w:rPr>
          <w:rFonts w:ascii="Arial" w:hAnsi="Arial" w:cs="Arial"/>
          <w:sz w:val="20"/>
          <w:szCs w:val="20"/>
        </w:rPr>
        <w:t>letového výcviku ve dvojím řízení v kluzácích nebo motorových kluzácích, kdy je kluzák řízen výhradně podle přístrojů, z nichž nejvýše jedna hodina může být absolvována v TMG.</w:t>
      </w:r>
    </w:p>
    <w:p w:rsidR="0019206A" w:rsidRPr="00116771" w:rsidRDefault="00E41A97" w:rsidP="0019206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Zápočty</w:t>
      </w:r>
    </w:p>
    <w:p w:rsidR="00282140" w:rsidRDefault="00282140" w:rsidP="00282140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282140">
        <w:rPr>
          <w:rFonts w:ascii="Arial" w:hAnsi="Arial" w:cs="Arial"/>
          <w:sz w:val="20"/>
          <w:szCs w:val="20"/>
        </w:rPr>
        <w:t>Držitelům traťové přístrojové kvalifikace nebo přístr</w:t>
      </w:r>
      <w:r>
        <w:rPr>
          <w:rFonts w:ascii="Arial" w:hAnsi="Arial" w:cs="Arial"/>
          <w:sz w:val="20"/>
          <w:szCs w:val="20"/>
        </w:rPr>
        <w:t xml:space="preserve">ojové kvalifikace </w:t>
      </w:r>
      <w:proofErr w:type="gramStart"/>
      <w:r>
        <w:rPr>
          <w:rFonts w:ascii="Arial" w:hAnsi="Arial" w:cs="Arial"/>
          <w:sz w:val="20"/>
          <w:szCs w:val="20"/>
        </w:rPr>
        <w:t>IR(A) se</w:t>
      </w:r>
      <w:proofErr w:type="gramEnd"/>
      <w:r>
        <w:rPr>
          <w:rFonts w:ascii="Arial" w:hAnsi="Arial" w:cs="Arial"/>
          <w:sz w:val="20"/>
          <w:szCs w:val="20"/>
        </w:rPr>
        <w:t xml:space="preserve"> tyto </w:t>
      </w:r>
      <w:r w:rsidRPr="00282140">
        <w:rPr>
          <w:rFonts w:ascii="Arial" w:hAnsi="Arial" w:cs="Arial"/>
          <w:sz w:val="20"/>
          <w:szCs w:val="20"/>
        </w:rPr>
        <w:t xml:space="preserve">kvalifikace započtou do požadavku </w:t>
      </w:r>
      <w:r>
        <w:rPr>
          <w:rFonts w:ascii="Arial" w:hAnsi="Arial" w:cs="Arial"/>
          <w:sz w:val="20"/>
          <w:szCs w:val="20"/>
        </w:rPr>
        <w:t>na teoretickou přípravu a výuku uvedené v bodě 3.2. Odchylně od požadavku na letový výcvik uvedený v bodě 3.2</w:t>
      </w:r>
      <w:r w:rsidRPr="00282140">
        <w:rPr>
          <w:rFonts w:ascii="Arial" w:hAnsi="Arial" w:cs="Arial"/>
          <w:sz w:val="20"/>
          <w:szCs w:val="20"/>
        </w:rPr>
        <w:t xml:space="preserve"> musí být absolvována alespoň jedna ho</w:t>
      </w:r>
      <w:r>
        <w:rPr>
          <w:rFonts w:ascii="Arial" w:hAnsi="Arial" w:cs="Arial"/>
          <w:sz w:val="20"/>
          <w:szCs w:val="20"/>
        </w:rPr>
        <w:t xml:space="preserve">dina letového výcviku ve dvojím </w:t>
      </w:r>
      <w:r w:rsidRPr="00282140">
        <w:rPr>
          <w:rFonts w:ascii="Arial" w:hAnsi="Arial" w:cs="Arial"/>
          <w:sz w:val="20"/>
          <w:szCs w:val="20"/>
        </w:rPr>
        <w:t>řízení v kluzáku nebo motorovém kluzáku s výjimkou TM</w:t>
      </w:r>
      <w:r>
        <w:rPr>
          <w:rFonts w:ascii="Arial" w:hAnsi="Arial" w:cs="Arial"/>
          <w:sz w:val="20"/>
          <w:szCs w:val="20"/>
        </w:rPr>
        <w:t xml:space="preserve">G, kdy je kluzák řízen výhradně </w:t>
      </w:r>
      <w:r w:rsidRPr="00282140">
        <w:rPr>
          <w:rFonts w:ascii="Arial" w:hAnsi="Arial" w:cs="Arial"/>
          <w:sz w:val="20"/>
          <w:szCs w:val="20"/>
        </w:rPr>
        <w:t>podle přístrojů.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4" w:name="_Toc2078403"/>
      <w:bookmarkStart w:id="25" w:name="_Toc3900142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4"/>
      <w:bookmarkEnd w:id="25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53606C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6" w:name="_Toc2078404"/>
      <w:bookmarkStart w:id="27" w:name="_Toc2249304"/>
      <w:bookmarkStart w:id="28" w:name="_Toc3900143"/>
      <w:r w:rsidRPr="00116771">
        <w:rPr>
          <w:rFonts w:ascii="Arial" w:hAnsi="Arial" w:cs="Arial"/>
          <w:sz w:val="28"/>
        </w:rPr>
        <w:lastRenderedPageBreak/>
        <w:t>Seznam všech letových úloh včetně popisu každého cvičení</w:t>
      </w:r>
      <w:bookmarkEnd w:id="26"/>
      <w:bookmarkEnd w:id="27"/>
      <w:bookmarkEnd w:id="28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29" w:name="_Toc2078405"/>
      <w:bookmarkStart w:id="30" w:name="_Toc2249305"/>
      <w:bookmarkStart w:id="31" w:name="_Toc3900144"/>
      <w:r w:rsidRPr="00116771">
        <w:rPr>
          <w:rFonts w:ascii="Arial" w:hAnsi="Arial" w:cs="Arial"/>
          <w:sz w:val="24"/>
          <w:szCs w:val="24"/>
        </w:rPr>
        <w:t>Všeobecně</w:t>
      </w:r>
      <w:bookmarkEnd w:id="29"/>
      <w:bookmarkEnd w:id="30"/>
      <w:bookmarkEnd w:id="31"/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s platnou kvalifikací instruktora </w:t>
      </w:r>
      <w:r w:rsidR="00355B08">
        <w:rPr>
          <w:rFonts w:ascii="Arial" w:hAnsi="Arial" w:cs="Arial"/>
          <w:sz w:val="20"/>
          <w:szCs w:val="20"/>
        </w:rPr>
        <w:t>s právy FCL.</w:t>
      </w:r>
      <w:proofErr w:type="gramStart"/>
      <w:r w:rsidR="00355B08">
        <w:rPr>
          <w:rFonts w:ascii="Arial" w:hAnsi="Arial" w:cs="Arial"/>
          <w:sz w:val="20"/>
          <w:szCs w:val="20"/>
        </w:rPr>
        <w:t>905</w:t>
      </w:r>
      <w:r w:rsidR="00705FFE">
        <w:rPr>
          <w:rFonts w:ascii="Arial" w:hAnsi="Arial" w:cs="Arial"/>
          <w:sz w:val="20"/>
          <w:szCs w:val="20"/>
        </w:rPr>
        <w:t>.FI</w:t>
      </w:r>
      <w:proofErr w:type="gramEnd"/>
      <w:r w:rsidR="00705FFE">
        <w:rPr>
          <w:rFonts w:ascii="Arial" w:hAnsi="Arial" w:cs="Arial"/>
          <w:sz w:val="20"/>
          <w:szCs w:val="20"/>
        </w:rPr>
        <w:t xml:space="preserve"> f) </w:t>
      </w:r>
      <w:proofErr w:type="spellStart"/>
      <w:r w:rsidR="00705FFE">
        <w:rPr>
          <w:rFonts w:ascii="Arial" w:hAnsi="Arial" w:cs="Arial"/>
          <w:sz w:val="20"/>
          <w:szCs w:val="20"/>
        </w:rPr>
        <w:t>Cloud</w:t>
      </w:r>
      <w:proofErr w:type="spellEnd"/>
      <w:r w:rsidR="00D10FF8">
        <w:rPr>
          <w:rFonts w:ascii="Arial" w:hAnsi="Arial" w:cs="Arial"/>
          <w:sz w:val="20"/>
          <w:szCs w:val="20"/>
        </w:rPr>
        <w:t>.</w:t>
      </w:r>
    </w:p>
    <w:p w:rsidR="00A40737" w:rsidRPr="00116771" w:rsidRDefault="00A40737" w:rsidP="00A40737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>Před každým výcvikovým letem nebo sérií výcvikových letů musí být provedena předletová příprava. Při předletové přípravě instruktor v krátkosti žáka seznámí s prvky, které budou za letu prováděny, s aktuální provozní situací, upřesní pracovní prostory, ve kterých bude let prováděn, popř. zodpoví dotazy žáka.</w:t>
      </w:r>
    </w:p>
    <w:p w:rsidR="00A40737" w:rsidRPr="00116771" w:rsidRDefault="00A40737" w:rsidP="00A4073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Po každém výcvikovém letu nebo sérií výcvikových letů musí být proveden </w:t>
      </w:r>
      <w:proofErr w:type="spellStart"/>
      <w:r w:rsidRPr="00116771">
        <w:rPr>
          <w:rFonts w:ascii="Arial" w:hAnsi="Arial" w:cs="Arial"/>
          <w:sz w:val="20"/>
          <w:szCs w:val="20"/>
        </w:rPr>
        <w:t>poletový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rozbor. Při </w:t>
      </w:r>
      <w:proofErr w:type="spellStart"/>
      <w:r w:rsidRPr="00116771">
        <w:rPr>
          <w:rFonts w:ascii="Arial" w:hAnsi="Arial" w:cs="Arial"/>
          <w:sz w:val="20"/>
          <w:szCs w:val="20"/>
        </w:rPr>
        <w:t>poletovém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instruktor se žákem rozebere celý let, zhodnotí jej, rozebere s žákem chyby, kterých se dopustil a vydá metodické pokyny pro odstranění těchto chyb. Součástí </w:t>
      </w:r>
      <w:proofErr w:type="spellStart"/>
      <w:r w:rsidRPr="00116771">
        <w:rPr>
          <w:rFonts w:ascii="Arial" w:hAnsi="Arial" w:cs="Arial"/>
          <w:sz w:val="20"/>
          <w:szCs w:val="20"/>
        </w:rPr>
        <w:t>poletového</w:t>
      </w:r>
      <w:proofErr w:type="spellEnd"/>
      <w:r w:rsidRPr="00116771">
        <w:rPr>
          <w:rFonts w:ascii="Arial" w:hAnsi="Arial" w:cs="Arial"/>
          <w:sz w:val="20"/>
          <w:szCs w:val="20"/>
        </w:rPr>
        <w:t xml:space="preserve"> rozboru je i doplnění dokumentace. </w:t>
      </w:r>
    </w:p>
    <w:p w:rsidR="00A40737" w:rsidRPr="00A85C70" w:rsidRDefault="00A40737" w:rsidP="00A40737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2" w:name="_Toc2078406"/>
      <w:bookmarkStart w:id="33" w:name="_Toc2249306"/>
      <w:bookmarkStart w:id="34" w:name="_Toc3900145"/>
      <w:r w:rsidRPr="00A85C70">
        <w:rPr>
          <w:rFonts w:ascii="Arial" w:hAnsi="Arial" w:cs="Arial"/>
          <w:sz w:val="24"/>
          <w:szCs w:val="24"/>
        </w:rPr>
        <w:t>Letové úlohy</w:t>
      </w:r>
      <w:bookmarkEnd w:id="32"/>
      <w:r w:rsidRPr="00A85C70">
        <w:rPr>
          <w:rFonts w:ascii="Arial" w:hAnsi="Arial" w:cs="Arial"/>
          <w:sz w:val="24"/>
          <w:szCs w:val="24"/>
        </w:rPr>
        <w:t xml:space="preserve"> pro </w:t>
      </w:r>
      <w:bookmarkEnd w:id="33"/>
      <w:bookmarkEnd w:id="34"/>
      <w:r w:rsidR="00705FFE" w:rsidRPr="00A85C70">
        <w:rPr>
          <w:rFonts w:ascii="Arial" w:hAnsi="Arial" w:cs="Arial"/>
          <w:sz w:val="24"/>
          <w:szCs w:val="24"/>
        </w:rPr>
        <w:t>létání s kluzáky v oblačnosti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Úlohy os</w:t>
      </w:r>
      <w:r w:rsidR="00705FFE">
        <w:rPr>
          <w:rFonts w:ascii="Arial" w:hAnsi="Arial" w:cs="Arial"/>
          <w:sz w:val="20"/>
          <w:szCs w:val="20"/>
        </w:rPr>
        <w:t xml:space="preserve">nov letového výcviku </w:t>
      </w:r>
      <w:r w:rsidR="00705FFE" w:rsidRPr="00705FFE">
        <w:rPr>
          <w:rFonts w:ascii="Arial" w:hAnsi="Arial" w:cs="Arial"/>
          <w:sz w:val="20"/>
          <w:szCs w:val="20"/>
        </w:rPr>
        <w:t>pro létání s kluzáky v oblačnosti</w:t>
      </w:r>
      <w:r w:rsidRPr="009651D2">
        <w:rPr>
          <w:rFonts w:ascii="Arial" w:hAnsi="Arial" w:cs="Arial"/>
          <w:sz w:val="20"/>
          <w:szCs w:val="20"/>
        </w:rPr>
        <w:t xml:space="preserve"> by měly být opakovány podle potřeby, dokud student nedosáhne bez</w:t>
      </w:r>
      <w:r w:rsidR="00705FFE">
        <w:rPr>
          <w:rFonts w:ascii="Arial" w:hAnsi="Arial" w:cs="Arial"/>
          <w:sz w:val="20"/>
          <w:szCs w:val="20"/>
        </w:rPr>
        <w:t>pečného a způsobilého standardu</w:t>
      </w:r>
      <w:r w:rsidR="00CA3C26">
        <w:rPr>
          <w:rFonts w:ascii="Arial" w:hAnsi="Arial" w:cs="Arial"/>
          <w:sz w:val="20"/>
          <w:szCs w:val="20"/>
        </w:rPr>
        <w:t xml:space="preserve">. Výcvik </w:t>
      </w:r>
      <w:r w:rsidR="00170235">
        <w:rPr>
          <w:rFonts w:ascii="Arial" w:hAnsi="Arial" w:cs="Arial"/>
          <w:sz w:val="20"/>
          <w:szCs w:val="20"/>
        </w:rPr>
        <w:t>se musí</w:t>
      </w:r>
      <w:r w:rsidRPr="009651D2">
        <w:rPr>
          <w:rFonts w:ascii="Arial" w:hAnsi="Arial" w:cs="Arial"/>
          <w:sz w:val="20"/>
          <w:szCs w:val="20"/>
        </w:rPr>
        <w:t xml:space="preserve"> přizpůsob</w:t>
      </w:r>
      <w:r w:rsidR="00170235">
        <w:rPr>
          <w:rFonts w:ascii="Arial" w:hAnsi="Arial" w:cs="Arial"/>
          <w:sz w:val="20"/>
          <w:szCs w:val="20"/>
        </w:rPr>
        <w:t>it</w:t>
      </w:r>
      <w:r w:rsidR="00225229">
        <w:rPr>
          <w:rFonts w:ascii="Arial" w:hAnsi="Arial" w:cs="Arial"/>
          <w:sz w:val="20"/>
          <w:szCs w:val="20"/>
        </w:rPr>
        <w:t xml:space="preserve"> kategorii letadla</w:t>
      </w:r>
      <w:r w:rsidR="00CA3C26">
        <w:rPr>
          <w:rFonts w:ascii="Arial" w:hAnsi="Arial" w:cs="Arial"/>
          <w:sz w:val="20"/>
          <w:szCs w:val="20"/>
        </w:rPr>
        <w:t xml:space="preserve"> a omezení</w:t>
      </w:r>
      <w:r w:rsidRPr="009651D2">
        <w:rPr>
          <w:rFonts w:ascii="Arial" w:hAnsi="Arial" w:cs="Arial"/>
          <w:sz w:val="20"/>
          <w:szCs w:val="20"/>
        </w:rPr>
        <w:t xml:space="preserve"> na povolené manévry pro daný typ letadla. </w:t>
      </w:r>
    </w:p>
    <w:p w:rsidR="009651D2" w:rsidRPr="009651D2" w:rsidRDefault="009651D2" w:rsidP="009651D2">
      <w:pPr>
        <w:spacing w:line="276" w:lineRule="auto"/>
        <w:rPr>
          <w:rFonts w:ascii="Arial" w:hAnsi="Arial" w:cs="Arial"/>
          <w:sz w:val="20"/>
          <w:szCs w:val="20"/>
        </w:rPr>
      </w:pPr>
      <w:r w:rsidRPr="009651D2">
        <w:rPr>
          <w:rFonts w:ascii="Arial" w:hAnsi="Arial" w:cs="Arial"/>
          <w:sz w:val="20"/>
          <w:szCs w:val="20"/>
        </w:rPr>
        <w:t>Příprava pro plnění jednotlivých prvků dle osnovy výcviku je řešena formou pozemních příprav</w:t>
      </w:r>
      <w:r w:rsidR="00170235">
        <w:rPr>
          <w:rFonts w:ascii="Arial" w:hAnsi="Arial" w:cs="Arial"/>
          <w:sz w:val="20"/>
          <w:szCs w:val="20"/>
        </w:rPr>
        <w:t xml:space="preserve"> </w:t>
      </w:r>
      <w:r w:rsidRPr="009651D2">
        <w:rPr>
          <w:rFonts w:ascii="Arial" w:hAnsi="Arial" w:cs="Arial"/>
          <w:sz w:val="20"/>
          <w:szCs w:val="20"/>
        </w:rPr>
        <w:t>k jednotlivým letům a jejich rozbory, hodnocení splnění cvičení a hodnocení výcviku</w:t>
      </w:r>
      <w:r w:rsidR="00170235">
        <w:rPr>
          <w:rFonts w:ascii="Arial" w:hAnsi="Arial" w:cs="Arial"/>
          <w:sz w:val="20"/>
          <w:szCs w:val="20"/>
        </w:rPr>
        <w:t>.</w:t>
      </w:r>
    </w:p>
    <w:p w:rsidR="00824495" w:rsidRPr="00116771" w:rsidRDefault="00225229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="00824495">
        <w:rPr>
          <w:rFonts w:ascii="Arial" w:hAnsi="Arial" w:cs="Arial"/>
          <w:b/>
          <w:sz w:val="20"/>
          <w:szCs w:val="20"/>
        </w:rPr>
        <w:t xml:space="preserve"> 1</w:t>
      </w:r>
      <w:r w:rsidR="00824495">
        <w:rPr>
          <w:rFonts w:ascii="Arial" w:hAnsi="Arial" w:cs="Arial"/>
          <w:b/>
          <w:sz w:val="20"/>
          <w:szCs w:val="20"/>
        </w:rPr>
        <w:tab/>
      </w:r>
      <w:r w:rsidR="009505E1" w:rsidRPr="009505E1">
        <w:rPr>
          <w:rFonts w:ascii="Arial" w:hAnsi="Arial" w:cs="Arial"/>
          <w:b/>
          <w:sz w:val="20"/>
          <w:szCs w:val="20"/>
        </w:rPr>
        <w:t>Let podle přístrojů v nezakryté kabině</w:t>
      </w:r>
    </w:p>
    <w:p w:rsidR="00E47430" w:rsidRDefault="005B174D" w:rsidP="00E47430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47430">
        <w:rPr>
          <w:rFonts w:ascii="Arial" w:hAnsi="Arial" w:cs="Arial"/>
          <w:sz w:val="20"/>
          <w:szCs w:val="20"/>
        </w:rPr>
        <w:t>ysvětlit</w:t>
      </w:r>
      <w:r w:rsidR="00E47430" w:rsidRPr="00E47430">
        <w:rPr>
          <w:rFonts w:ascii="Arial" w:hAnsi="Arial" w:cs="Arial"/>
          <w:sz w:val="20"/>
          <w:szCs w:val="20"/>
        </w:rPr>
        <w:t xml:space="preserve"> správný postup při řízení kluzáku podle přístrojů v jednotlivých režimech letu. </w:t>
      </w:r>
    </w:p>
    <w:p w:rsidR="003C08BD" w:rsidRDefault="003C08BD" w:rsidP="00E47430">
      <w:pPr>
        <w:pStyle w:val="Normlntext2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lety </w:t>
      </w:r>
      <w:r w:rsidR="00E47430">
        <w:rPr>
          <w:rFonts w:ascii="Arial" w:hAnsi="Arial" w:cs="Arial"/>
          <w:sz w:val="20"/>
          <w:szCs w:val="20"/>
        </w:rPr>
        <w:t>v různých režimech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1842" w:rsidRPr="003C08BD" w:rsidRDefault="00E47430" w:rsidP="009E221B">
      <w:pPr>
        <w:pStyle w:val="Normlntext2"/>
        <w:numPr>
          <w:ilvl w:val="0"/>
          <w:numId w:val="9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 w:rsidRPr="00E47430">
        <w:rPr>
          <w:rFonts w:ascii="Arial" w:hAnsi="Arial" w:cs="Arial"/>
          <w:sz w:val="20"/>
          <w:szCs w:val="20"/>
        </w:rPr>
        <w:t xml:space="preserve">charakteristických údajů přístrojů pro jednotlivé režimy </w:t>
      </w:r>
      <w:r w:rsidR="009E221B">
        <w:rPr>
          <w:rFonts w:ascii="Arial" w:hAnsi="Arial" w:cs="Arial"/>
          <w:sz w:val="20"/>
          <w:szCs w:val="20"/>
        </w:rPr>
        <w:t>letu</w:t>
      </w:r>
    </w:p>
    <w:p w:rsidR="00824495" w:rsidRPr="00116771" w:rsidRDefault="009505E1" w:rsidP="008D42C2">
      <w:pPr>
        <w:pStyle w:val="Normlntext2"/>
        <w:shd w:val="clear" w:color="auto" w:fill="F2F2F2" w:themeFill="background1" w:themeFillShade="F2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="00824495">
        <w:rPr>
          <w:rFonts w:ascii="Arial" w:hAnsi="Arial" w:cs="Arial"/>
          <w:b/>
          <w:sz w:val="20"/>
          <w:szCs w:val="20"/>
        </w:rPr>
        <w:t xml:space="preserve"> 2</w:t>
      </w:r>
      <w:r w:rsidR="00824495" w:rsidRPr="00116771">
        <w:rPr>
          <w:rFonts w:ascii="Arial" w:hAnsi="Arial" w:cs="Arial"/>
          <w:b/>
          <w:sz w:val="20"/>
          <w:szCs w:val="20"/>
        </w:rPr>
        <w:tab/>
      </w:r>
      <w:r w:rsidRPr="009505E1">
        <w:rPr>
          <w:rFonts w:ascii="Arial" w:hAnsi="Arial" w:cs="Arial"/>
          <w:b/>
          <w:sz w:val="20"/>
          <w:szCs w:val="20"/>
        </w:rPr>
        <w:t>Přímočarý let podle přístrojů bez použití kompasu</w:t>
      </w:r>
    </w:p>
    <w:p w:rsidR="00D73FBA" w:rsidRPr="00D73FBA" w:rsidRDefault="00246798" w:rsidP="00D73FBA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Vysvětlit</w:t>
      </w:r>
      <w:r w:rsidRPr="00246798">
        <w:t xml:space="preserve"> </w:t>
      </w:r>
      <w:r w:rsidRPr="00246798">
        <w:rPr>
          <w:rFonts w:ascii="Arial" w:hAnsi="Arial" w:cs="Arial"/>
          <w:sz w:val="20"/>
          <w:szCs w:val="20"/>
        </w:rPr>
        <w:t xml:space="preserve">správné údaje jednotlivých přístrojů při daných režimech letu, postupy při změnách režimu a odstraňování chyb se správným rozdělením pozornosti </w:t>
      </w:r>
      <w:r>
        <w:rPr>
          <w:rFonts w:ascii="Arial" w:hAnsi="Arial" w:cs="Arial"/>
          <w:sz w:val="20"/>
          <w:szCs w:val="20"/>
        </w:rPr>
        <w:t>na jednotlivé přístroje.</w:t>
      </w:r>
    </w:p>
    <w:p w:rsidR="009E221B" w:rsidRDefault="009E221B" w:rsidP="009E221B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dodržování</w:t>
      </w:r>
      <w:r w:rsidRPr="009E221B">
        <w:rPr>
          <w:rFonts w:ascii="Arial" w:hAnsi="Arial" w:cs="Arial"/>
          <w:sz w:val="20"/>
          <w:szCs w:val="20"/>
        </w:rPr>
        <w:t xml:space="preserve"> směr</w:t>
      </w:r>
      <w:r>
        <w:rPr>
          <w:rFonts w:ascii="Arial" w:hAnsi="Arial" w:cs="Arial"/>
          <w:sz w:val="20"/>
          <w:szCs w:val="20"/>
        </w:rPr>
        <w:t>u</w:t>
      </w:r>
      <w:r w:rsidRPr="009E221B">
        <w:rPr>
          <w:rFonts w:ascii="Arial" w:hAnsi="Arial" w:cs="Arial"/>
          <w:sz w:val="20"/>
          <w:szCs w:val="20"/>
        </w:rPr>
        <w:t xml:space="preserve"> v rozsahu ± 20 stupňů </w:t>
      </w:r>
    </w:p>
    <w:p w:rsidR="009E221B" w:rsidRDefault="009E221B" w:rsidP="009E221B">
      <w:pPr>
        <w:pStyle w:val="Normlntext2"/>
        <w:numPr>
          <w:ilvl w:val="0"/>
          <w:numId w:val="1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dodržování </w:t>
      </w:r>
      <w:r w:rsidRPr="009E221B">
        <w:rPr>
          <w:rFonts w:ascii="Arial" w:hAnsi="Arial" w:cs="Arial"/>
          <w:sz w:val="20"/>
          <w:szCs w:val="20"/>
        </w:rPr>
        <w:t>rychlost</w:t>
      </w:r>
      <w:r>
        <w:rPr>
          <w:rFonts w:ascii="Arial" w:hAnsi="Arial" w:cs="Arial"/>
          <w:sz w:val="20"/>
          <w:szCs w:val="20"/>
        </w:rPr>
        <w:t>i</w:t>
      </w:r>
      <w:r w:rsidRPr="009E221B">
        <w:rPr>
          <w:rFonts w:ascii="Arial" w:hAnsi="Arial" w:cs="Arial"/>
          <w:sz w:val="20"/>
          <w:szCs w:val="20"/>
        </w:rPr>
        <w:t xml:space="preserve"> v rozmezí ± 10 km/hod</w:t>
      </w:r>
    </w:p>
    <w:p w:rsidR="009E221B" w:rsidRDefault="009E221B" w:rsidP="009E221B">
      <w:pPr>
        <w:pStyle w:val="Normlntext2"/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dodržování náklonu</w:t>
      </w:r>
      <w:r w:rsidRPr="009E221B">
        <w:rPr>
          <w:rFonts w:ascii="Arial" w:hAnsi="Arial" w:cs="Arial"/>
          <w:sz w:val="20"/>
          <w:szCs w:val="20"/>
        </w:rPr>
        <w:t xml:space="preserve"> + 5 stupňů </w:t>
      </w:r>
    </w:p>
    <w:p w:rsidR="00824495" w:rsidRPr="00116771" w:rsidRDefault="009505E1" w:rsidP="000F6B33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 3</w:t>
      </w:r>
      <w:r>
        <w:rPr>
          <w:rFonts w:ascii="Arial" w:hAnsi="Arial" w:cs="Arial"/>
          <w:b/>
          <w:sz w:val="20"/>
          <w:szCs w:val="20"/>
        </w:rPr>
        <w:tab/>
      </w:r>
      <w:r w:rsidR="000F6B33" w:rsidRPr="00A2333D">
        <w:rPr>
          <w:rFonts w:ascii="Arial" w:hAnsi="Arial" w:cs="Arial"/>
          <w:b/>
          <w:sz w:val="20"/>
          <w:szCs w:val="20"/>
        </w:rPr>
        <w:t>Hadovitý let podle přístrojů a výchylce jedné ručičky a z</w:t>
      </w:r>
      <w:r w:rsidRPr="00A2333D">
        <w:rPr>
          <w:rFonts w:ascii="Arial" w:hAnsi="Arial" w:cs="Arial"/>
          <w:b/>
          <w:sz w:val="20"/>
          <w:szCs w:val="20"/>
        </w:rPr>
        <w:t>atáčky podle přístrojů o výchylce jedné ručičky</w:t>
      </w:r>
    </w:p>
    <w:p w:rsidR="00925BFC" w:rsidRPr="00925BFC" w:rsidRDefault="00925BFC" w:rsidP="00925BF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Naučit provád</w:t>
      </w:r>
      <w:r w:rsidR="00EE6B50">
        <w:rPr>
          <w:rFonts w:ascii="Arial" w:hAnsi="Arial" w:cs="Arial"/>
          <w:sz w:val="20"/>
          <w:szCs w:val="20"/>
        </w:rPr>
        <w:t>ění jednotlivých prvků.</w:t>
      </w:r>
    </w:p>
    <w:p w:rsidR="00EE6B50" w:rsidRDefault="00EE6B50" w:rsidP="00EE6B50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EE6B50">
        <w:rPr>
          <w:rFonts w:ascii="Arial" w:hAnsi="Arial" w:cs="Arial"/>
          <w:sz w:val="20"/>
          <w:szCs w:val="20"/>
        </w:rPr>
        <w:t>přechody z jedné zatáčky do druhé o výchylce jedné ručičky s dodržen</w:t>
      </w:r>
      <w:r>
        <w:rPr>
          <w:rFonts w:ascii="Arial" w:hAnsi="Arial" w:cs="Arial"/>
          <w:sz w:val="20"/>
          <w:szCs w:val="20"/>
        </w:rPr>
        <w:t>ím rychlosti v rozmezí ± 10 km/h</w:t>
      </w:r>
      <w:r w:rsidRPr="00EE6B50">
        <w:rPr>
          <w:rFonts w:ascii="Arial" w:hAnsi="Arial" w:cs="Arial"/>
          <w:sz w:val="20"/>
          <w:szCs w:val="20"/>
        </w:rPr>
        <w:t xml:space="preserve"> </w:t>
      </w:r>
    </w:p>
    <w:p w:rsidR="00EE6B50" w:rsidRDefault="00EE6B50" w:rsidP="00EE6B50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zatáčky bez ohledu na kursy</w:t>
      </w:r>
    </w:p>
    <w:p w:rsidR="00A2333D" w:rsidRDefault="00A2333D" w:rsidP="00EE6B50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</w:t>
      </w:r>
      <w:r w:rsidR="00EE6B50" w:rsidRPr="00EE6B5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y</w:t>
      </w:r>
      <w:r w:rsidR="00EE6B50" w:rsidRPr="00EE6B50">
        <w:rPr>
          <w:rFonts w:ascii="Arial" w:hAnsi="Arial" w:cs="Arial"/>
          <w:sz w:val="20"/>
          <w:szCs w:val="20"/>
        </w:rPr>
        <w:t xml:space="preserve"> o 360 stupňů s dod</w:t>
      </w:r>
      <w:r>
        <w:rPr>
          <w:rFonts w:ascii="Arial" w:hAnsi="Arial" w:cs="Arial"/>
          <w:sz w:val="20"/>
          <w:szCs w:val="20"/>
        </w:rPr>
        <w:t>ržením rychlosti ± 10 km/hod</w:t>
      </w:r>
    </w:p>
    <w:p w:rsidR="00EE6B50" w:rsidRDefault="00A2333D" w:rsidP="00A2333D">
      <w:pPr>
        <w:pStyle w:val="Normlntext2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zatáčky</w:t>
      </w:r>
      <w:r w:rsidR="00EE6B50" w:rsidRPr="00EE6B50">
        <w:rPr>
          <w:rFonts w:ascii="Arial" w:hAnsi="Arial" w:cs="Arial"/>
          <w:sz w:val="20"/>
          <w:szCs w:val="20"/>
        </w:rPr>
        <w:t xml:space="preserve"> náklonem o síle j</w:t>
      </w:r>
      <w:r>
        <w:rPr>
          <w:rFonts w:ascii="Arial" w:hAnsi="Arial" w:cs="Arial"/>
          <w:sz w:val="20"/>
          <w:szCs w:val="20"/>
        </w:rPr>
        <w:t>edné ručičky, náklon ± 5 stupňů</w:t>
      </w:r>
    </w:p>
    <w:p w:rsidR="00824495" w:rsidRPr="00116771" w:rsidRDefault="0007574D" w:rsidP="000F6B33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="00824495" w:rsidRPr="00824495">
        <w:rPr>
          <w:rFonts w:ascii="Arial" w:hAnsi="Arial" w:cs="Arial"/>
          <w:b/>
          <w:sz w:val="20"/>
          <w:szCs w:val="20"/>
        </w:rPr>
        <w:t xml:space="preserve"> 4</w:t>
      </w:r>
      <w:r w:rsidR="00824495">
        <w:rPr>
          <w:rFonts w:ascii="Arial" w:hAnsi="Arial" w:cs="Arial"/>
          <w:b/>
          <w:sz w:val="20"/>
          <w:szCs w:val="20"/>
        </w:rPr>
        <w:tab/>
      </w:r>
      <w:r w:rsidR="000F6B33" w:rsidRPr="0007574D">
        <w:rPr>
          <w:rFonts w:ascii="Arial" w:hAnsi="Arial" w:cs="Arial"/>
          <w:b/>
          <w:sz w:val="20"/>
          <w:szCs w:val="20"/>
        </w:rPr>
        <w:t>Let podle přístrojů s dodržováním stanovených kursů</w:t>
      </w:r>
      <w:r w:rsidR="000F6B33">
        <w:rPr>
          <w:rFonts w:ascii="Arial" w:hAnsi="Arial" w:cs="Arial"/>
          <w:b/>
          <w:sz w:val="20"/>
          <w:szCs w:val="20"/>
        </w:rPr>
        <w:t xml:space="preserve"> a z</w:t>
      </w:r>
      <w:r w:rsidR="000F6B33" w:rsidRPr="00A6435F">
        <w:rPr>
          <w:rFonts w:ascii="Arial" w:hAnsi="Arial" w:cs="Arial"/>
          <w:b/>
          <w:sz w:val="20"/>
          <w:szCs w:val="20"/>
        </w:rPr>
        <w:t>atáčky o výchylce jedné ručičky do stanovených kursů</w:t>
      </w:r>
    </w:p>
    <w:p w:rsidR="0029470D" w:rsidRPr="0029470D" w:rsidRDefault="0029470D" w:rsidP="0029470D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Naučit provád</w:t>
      </w:r>
      <w:r w:rsidR="00A2333D">
        <w:rPr>
          <w:rFonts w:ascii="Arial" w:hAnsi="Arial" w:cs="Arial"/>
          <w:sz w:val="20"/>
          <w:szCs w:val="20"/>
        </w:rPr>
        <w:t>ění jednotlivých prvků</w:t>
      </w:r>
      <w:r w:rsidR="0079340D" w:rsidRPr="0079340D">
        <w:rPr>
          <w:rFonts w:ascii="Arial" w:hAnsi="Arial" w:cs="Arial"/>
          <w:sz w:val="20"/>
          <w:szCs w:val="20"/>
        </w:rPr>
        <w:t xml:space="preserve"> v přímém letu po stanoveném kursu za použití kompasu, vybírání zatáček o výchylce jedné ručičky d</w:t>
      </w:r>
      <w:r w:rsidR="0079340D">
        <w:rPr>
          <w:rFonts w:ascii="Arial" w:hAnsi="Arial" w:cs="Arial"/>
          <w:sz w:val="20"/>
          <w:szCs w:val="20"/>
        </w:rPr>
        <w:t>o stanoveného kursu. C</w:t>
      </w:r>
      <w:r w:rsidR="0079340D" w:rsidRPr="0079340D">
        <w:rPr>
          <w:rFonts w:ascii="Arial" w:hAnsi="Arial" w:cs="Arial"/>
          <w:sz w:val="20"/>
          <w:szCs w:val="20"/>
        </w:rPr>
        <w:t>hování kompasu při změnách režimu letu, včetně využití GNSS.</w:t>
      </w:r>
    </w:p>
    <w:p w:rsidR="0079340D" w:rsidRDefault="0079340D" w:rsidP="0079340D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</w:t>
      </w:r>
      <w:r w:rsidRPr="0079340D">
        <w:rPr>
          <w:rFonts w:ascii="Arial" w:hAnsi="Arial" w:cs="Arial"/>
          <w:sz w:val="20"/>
          <w:szCs w:val="20"/>
        </w:rPr>
        <w:t xml:space="preserve"> podle přístrojů s dodržováním stanovených</w:t>
      </w:r>
      <w:r>
        <w:rPr>
          <w:rFonts w:ascii="Arial" w:hAnsi="Arial" w:cs="Arial"/>
          <w:sz w:val="20"/>
          <w:szCs w:val="20"/>
        </w:rPr>
        <w:t xml:space="preserve"> kursů v rozmezí ± 15 stupňů</w:t>
      </w:r>
      <w:r w:rsidRPr="0079340D">
        <w:rPr>
          <w:rFonts w:ascii="Arial" w:hAnsi="Arial" w:cs="Arial"/>
          <w:sz w:val="20"/>
          <w:szCs w:val="20"/>
        </w:rPr>
        <w:t xml:space="preserve"> </w:t>
      </w:r>
    </w:p>
    <w:p w:rsidR="0079340D" w:rsidRDefault="0079340D" w:rsidP="0079340D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 w:rsidRPr="0079340D">
        <w:rPr>
          <w:rFonts w:ascii="Arial" w:hAnsi="Arial" w:cs="Arial"/>
          <w:sz w:val="20"/>
          <w:szCs w:val="20"/>
        </w:rPr>
        <w:t>dodržová</w:t>
      </w:r>
      <w:r>
        <w:rPr>
          <w:rFonts w:ascii="Arial" w:hAnsi="Arial" w:cs="Arial"/>
          <w:sz w:val="20"/>
          <w:szCs w:val="20"/>
        </w:rPr>
        <w:t xml:space="preserve">ní rychlosti s přesností </w:t>
      </w:r>
      <w:r w:rsidRPr="0079340D">
        <w:rPr>
          <w:rFonts w:ascii="Arial" w:hAnsi="Arial" w:cs="Arial"/>
          <w:sz w:val="20"/>
          <w:szCs w:val="20"/>
        </w:rPr>
        <w:t>± 10 km/hod.</w:t>
      </w:r>
    </w:p>
    <w:p w:rsidR="0079340D" w:rsidRDefault="0079340D" w:rsidP="0079340D">
      <w:pPr>
        <w:pStyle w:val="Normlntext2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 w:rsidRPr="0079340D">
        <w:rPr>
          <w:rFonts w:ascii="Arial" w:hAnsi="Arial" w:cs="Arial"/>
          <w:sz w:val="20"/>
          <w:szCs w:val="20"/>
        </w:rPr>
        <w:t>zatáčky podle přístrojů do předem stanovených kursů</w:t>
      </w:r>
    </w:p>
    <w:p w:rsidR="0079340D" w:rsidRDefault="0079340D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24495" w:rsidRPr="00116771" w:rsidRDefault="0007574D" w:rsidP="00A6435F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CLOUD</w:t>
      </w:r>
      <w:r w:rsidR="00824495" w:rsidRPr="00170235">
        <w:rPr>
          <w:rFonts w:ascii="Arial" w:hAnsi="Arial" w:cs="Arial"/>
          <w:b/>
          <w:sz w:val="20"/>
          <w:szCs w:val="20"/>
        </w:rPr>
        <w:t xml:space="preserve"> </w:t>
      </w:r>
      <w:r w:rsidR="00824495">
        <w:rPr>
          <w:rFonts w:ascii="Arial" w:hAnsi="Arial" w:cs="Arial"/>
          <w:b/>
          <w:sz w:val="20"/>
          <w:szCs w:val="20"/>
        </w:rPr>
        <w:t>5</w:t>
      </w:r>
      <w:r w:rsidR="00824495">
        <w:rPr>
          <w:rFonts w:ascii="Arial" w:hAnsi="Arial" w:cs="Arial"/>
          <w:b/>
          <w:sz w:val="20"/>
          <w:szCs w:val="20"/>
        </w:rPr>
        <w:tab/>
      </w:r>
      <w:r w:rsidR="000F6B33" w:rsidRPr="00A6435F">
        <w:rPr>
          <w:rFonts w:ascii="Arial" w:hAnsi="Arial" w:cs="Arial"/>
          <w:b/>
          <w:sz w:val="20"/>
          <w:szCs w:val="20"/>
        </w:rPr>
        <w:t>Zatáčky podle přístrojů o výchylce větší než jedna ručička</w:t>
      </w:r>
      <w:r w:rsidR="000F6B33">
        <w:rPr>
          <w:rFonts w:ascii="Arial" w:hAnsi="Arial" w:cs="Arial"/>
          <w:b/>
          <w:sz w:val="20"/>
          <w:szCs w:val="20"/>
        </w:rPr>
        <w:t xml:space="preserve"> a v</w:t>
      </w:r>
      <w:r w:rsidR="000F6B33" w:rsidRPr="000F6B33">
        <w:rPr>
          <w:rFonts w:ascii="Arial" w:hAnsi="Arial" w:cs="Arial"/>
          <w:b/>
          <w:sz w:val="20"/>
          <w:szCs w:val="20"/>
        </w:rPr>
        <w:t xml:space="preserve">ybírání zatáček o výchylce větší než jedna ručička do </w:t>
      </w:r>
      <w:r w:rsidR="000F6B33">
        <w:rPr>
          <w:rFonts w:ascii="Arial" w:hAnsi="Arial" w:cs="Arial"/>
          <w:b/>
          <w:sz w:val="20"/>
          <w:szCs w:val="20"/>
        </w:rPr>
        <w:t xml:space="preserve">stanovených </w:t>
      </w:r>
      <w:r w:rsidR="000F6B33" w:rsidRPr="000F6B33">
        <w:rPr>
          <w:rFonts w:ascii="Arial" w:hAnsi="Arial" w:cs="Arial"/>
          <w:b/>
          <w:sz w:val="20"/>
          <w:szCs w:val="20"/>
        </w:rPr>
        <w:t>kursů</w:t>
      </w:r>
    </w:p>
    <w:p w:rsidR="00081B67" w:rsidRPr="00081B67" w:rsidRDefault="00864E2C" w:rsidP="00081B67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Naučit provád</w:t>
      </w:r>
      <w:r>
        <w:rPr>
          <w:rFonts w:ascii="Arial" w:hAnsi="Arial" w:cs="Arial"/>
          <w:sz w:val="20"/>
          <w:szCs w:val="20"/>
        </w:rPr>
        <w:t>ění jednotlivých prvků</w:t>
      </w:r>
      <w:r w:rsidRPr="0079340D">
        <w:rPr>
          <w:rFonts w:ascii="Arial" w:hAnsi="Arial" w:cs="Arial"/>
          <w:sz w:val="20"/>
          <w:szCs w:val="20"/>
        </w:rPr>
        <w:t xml:space="preserve"> </w:t>
      </w:r>
      <w:r w:rsidRPr="00864E2C">
        <w:rPr>
          <w:rFonts w:ascii="Arial" w:hAnsi="Arial" w:cs="Arial"/>
          <w:sz w:val="20"/>
          <w:szCs w:val="20"/>
        </w:rPr>
        <w:t>při vybírání zatáček o větším náklonu a většími úhlovými rychlostmi do stanovených kursů a to různými způsoby.</w:t>
      </w:r>
    </w:p>
    <w:p w:rsidR="00864E2C" w:rsidRDefault="00864E2C" w:rsidP="00864E2C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zatáčky</w:t>
      </w:r>
      <w:r w:rsidRPr="00864E2C">
        <w:rPr>
          <w:rFonts w:ascii="Arial" w:hAnsi="Arial" w:cs="Arial"/>
          <w:sz w:val="20"/>
          <w:szCs w:val="20"/>
        </w:rPr>
        <w:t xml:space="preserve"> o větší úhlové rychlosti za letu podle přístrojů s dodržováním</w:t>
      </w:r>
      <w:r>
        <w:rPr>
          <w:rFonts w:ascii="Arial" w:hAnsi="Arial" w:cs="Arial"/>
          <w:sz w:val="20"/>
          <w:szCs w:val="20"/>
        </w:rPr>
        <w:t xml:space="preserve"> rychlosti ± 10 km/hod, </w:t>
      </w:r>
    </w:p>
    <w:p w:rsidR="00864E2C" w:rsidRDefault="00864E2C" w:rsidP="00864E2C">
      <w:pPr>
        <w:pStyle w:val="Normlntext2"/>
        <w:numPr>
          <w:ilvl w:val="0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zatáčky</w:t>
      </w:r>
      <w:r w:rsidRPr="00864E2C">
        <w:rPr>
          <w:rFonts w:ascii="Arial" w:hAnsi="Arial" w:cs="Arial"/>
          <w:sz w:val="20"/>
          <w:szCs w:val="20"/>
        </w:rPr>
        <w:t xml:space="preserve"> o 360 stupňů.</w:t>
      </w:r>
    </w:p>
    <w:p w:rsidR="00984375" w:rsidRDefault="00864E2C" w:rsidP="00D30C37">
      <w:pPr>
        <w:pStyle w:val="Normlntext2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864E2C">
        <w:rPr>
          <w:rFonts w:ascii="Arial" w:hAnsi="Arial" w:cs="Arial"/>
          <w:sz w:val="20"/>
          <w:szCs w:val="20"/>
        </w:rPr>
        <w:t>zatáčky o větší úhlové rychlosti do předem s</w:t>
      </w:r>
      <w:r w:rsidR="00984375">
        <w:rPr>
          <w:rFonts w:ascii="Arial" w:hAnsi="Arial" w:cs="Arial"/>
          <w:sz w:val="20"/>
          <w:szCs w:val="20"/>
        </w:rPr>
        <w:t>tanovených kursů</w:t>
      </w:r>
    </w:p>
    <w:p w:rsidR="00864E2C" w:rsidRDefault="00864E2C" w:rsidP="00984375">
      <w:pPr>
        <w:pStyle w:val="Normlntext2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 w:rsidRPr="00864E2C">
        <w:rPr>
          <w:rFonts w:ascii="Arial" w:hAnsi="Arial" w:cs="Arial"/>
          <w:sz w:val="20"/>
          <w:szCs w:val="20"/>
        </w:rPr>
        <w:t>změny kursů za</w:t>
      </w:r>
      <w:r w:rsidR="00984375">
        <w:rPr>
          <w:rFonts w:ascii="Arial" w:hAnsi="Arial" w:cs="Arial"/>
          <w:sz w:val="20"/>
          <w:szCs w:val="20"/>
        </w:rPr>
        <w:t>táčkou o větší úhlové rychlosti</w:t>
      </w:r>
    </w:p>
    <w:p w:rsidR="00824495" w:rsidRPr="00116771" w:rsidRDefault="00A6435F" w:rsidP="00824495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="00824495" w:rsidRPr="00170235">
        <w:rPr>
          <w:rFonts w:ascii="Arial" w:hAnsi="Arial" w:cs="Arial"/>
          <w:b/>
          <w:sz w:val="20"/>
          <w:szCs w:val="20"/>
        </w:rPr>
        <w:t xml:space="preserve"> </w:t>
      </w:r>
      <w:r w:rsidR="00824495">
        <w:rPr>
          <w:rFonts w:ascii="Arial" w:hAnsi="Arial" w:cs="Arial"/>
          <w:b/>
          <w:sz w:val="20"/>
          <w:szCs w:val="20"/>
        </w:rPr>
        <w:t>6</w:t>
      </w:r>
      <w:r w:rsidR="00824495">
        <w:rPr>
          <w:rFonts w:ascii="Arial" w:hAnsi="Arial" w:cs="Arial"/>
          <w:b/>
          <w:sz w:val="20"/>
          <w:szCs w:val="20"/>
        </w:rPr>
        <w:tab/>
      </w:r>
      <w:r w:rsidR="000F6B33" w:rsidRPr="000F6B33">
        <w:rPr>
          <w:rFonts w:ascii="Arial" w:hAnsi="Arial" w:cs="Arial"/>
          <w:b/>
          <w:sz w:val="20"/>
          <w:szCs w:val="20"/>
        </w:rPr>
        <w:t>Vybírání ostrých zatáček a pádů za letu podle přístrojů</w:t>
      </w:r>
    </w:p>
    <w:p w:rsidR="00BB2893" w:rsidRPr="00BB2893" w:rsidRDefault="005B174D" w:rsidP="00BB289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Vysvětlit</w:t>
      </w:r>
      <w:r w:rsidRPr="005B174D">
        <w:rPr>
          <w:rFonts w:ascii="Arial" w:hAnsi="Arial" w:cs="Arial"/>
          <w:sz w:val="20"/>
          <w:szCs w:val="20"/>
        </w:rPr>
        <w:t xml:space="preserve"> správné zásahy </w:t>
      </w:r>
      <w:r>
        <w:rPr>
          <w:rFonts w:ascii="Arial" w:hAnsi="Arial" w:cs="Arial"/>
          <w:sz w:val="20"/>
          <w:szCs w:val="20"/>
        </w:rPr>
        <w:t xml:space="preserve">do </w:t>
      </w:r>
      <w:r w:rsidRPr="005B174D">
        <w:rPr>
          <w:rFonts w:ascii="Arial" w:hAnsi="Arial" w:cs="Arial"/>
          <w:sz w:val="20"/>
          <w:szCs w:val="20"/>
        </w:rPr>
        <w:t>řízení při vybírání nezvyklých poloh při maximálních výchylkách přístrojů, rozebrat jednotlivé fáze letu a výchylky přístrojů při skluzu, pádu, vývrtce, spirále, naučit se ty</w:t>
      </w:r>
      <w:r>
        <w:rPr>
          <w:rFonts w:ascii="Arial" w:hAnsi="Arial" w:cs="Arial"/>
          <w:sz w:val="20"/>
          <w:szCs w:val="20"/>
        </w:rPr>
        <w:t>to polohy rozeznávat, vybírat a předcházet</w:t>
      </w:r>
      <w:r w:rsidRPr="005B174D">
        <w:rPr>
          <w:rFonts w:ascii="Arial" w:hAnsi="Arial" w:cs="Arial"/>
          <w:sz w:val="20"/>
          <w:szCs w:val="20"/>
        </w:rPr>
        <w:t>.</w:t>
      </w:r>
    </w:p>
    <w:p w:rsidR="00D95C6F" w:rsidRDefault="00D95C6F" w:rsidP="00D30C37">
      <w:pPr>
        <w:pStyle w:val="Normlntext2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vybírání</w:t>
      </w:r>
      <w:r w:rsidRPr="00D95C6F">
        <w:rPr>
          <w:rFonts w:ascii="Arial" w:hAnsi="Arial" w:cs="Arial"/>
          <w:sz w:val="20"/>
          <w:szCs w:val="20"/>
        </w:rPr>
        <w:t xml:space="preserve"> ostrých zatáček a pádů </w:t>
      </w:r>
      <w:r w:rsidRPr="00D95C6F">
        <w:rPr>
          <w:rFonts w:ascii="Arial" w:hAnsi="Arial" w:cs="Arial"/>
          <w:sz w:val="20"/>
          <w:szCs w:val="20"/>
        </w:rPr>
        <w:t>za letu podle přístrojů</w:t>
      </w:r>
    </w:p>
    <w:p w:rsidR="00D95C6F" w:rsidRDefault="00D95C6F" w:rsidP="00D30C37">
      <w:pPr>
        <w:pStyle w:val="Normlntext2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 w:rsidRPr="00D95C6F">
        <w:rPr>
          <w:rFonts w:ascii="Arial" w:hAnsi="Arial" w:cs="Arial"/>
          <w:sz w:val="20"/>
          <w:szCs w:val="20"/>
        </w:rPr>
        <w:t xml:space="preserve">vybírání nezvyklých poloh </w:t>
      </w:r>
      <w:r w:rsidRPr="00D95C6F">
        <w:rPr>
          <w:rFonts w:ascii="Arial" w:hAnsi="Arial" w:cs="Arial"/>
          <w:sz w:val="20"/>
          <w:szCs w:val="20"/>
        </w:rPr>
        <w:t>za letu podle přístrojů</w:t>
      </w:r>
    </w:p>
    <w:p w:rsidR="000F6B33" w:rsidRPr="00116771" w:rsidRDefault="000F6B33" w:rsidP="000F6B33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Pr="0017023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ab/>
      </w:r>
      <w:r w:rsidRPr="000F6B33">
        <w:rPr>
          <w:rFonts w:ascii="Arial" w:hAnsi="Arial" w:cs="Arial"/>
          <w:b/>
          <w:sz w:val="20"/>
          <w:szCs w:val="20"/>
        </w:rPr>
        <w:t>Vybírání vývrtek a spirál podle přístrojů</w:t>
      </w:r>
    </w:p>
    <w:p w:rsidR="000F6B33" w:rsidRPr="00BB2893" w:rsidRDefault="00D30C37" w:rsidP="000F6B3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925BFC">
        <w:rPr>
          <w:rFonts w:ascii="Arial" w:hAnsi="Arial" w:cs="Arial"/>
          <w:sz w:val="20"/>
          <w:szCs w:val="20"/>
        </w:rPr>
        <w:t>Naučit provád</w:t>
      </w:r>
      <w:r>
        <w:rPr>
          <w:rFonts w:ascii="Arial" w:hAnsi="Arial" w:cs="Arial"/>
          <w:sz w:val="20"/>
          <w:szCs w:val="20"/>
        </w:rPr>
        <w:t>ění jednotlivých prvků.</w:t>
      </w:r>
      <w:r w:rsidR="000F6B33" w:rsidRPr="00BB2893">
        <w:rPr>
          <w:rFonts w:ascii="Arial" w:hAnsi="Arial" w:cs="Arial"/>
          <w:sz w:val="20"/>
          <w:szCs w:val="20"/>
        </w:rPr>
        <w:t xml:space="preserve"> </w:t>
      </w:r>
    </w:p>
    <w:p w:rsidR="00D30C37" w:rsidRPr="00D95C6F" w:rsidRDefault="00D30C37" w:rsidP="00D30C37">
      <w:pPr>
        <w:pStyle w:val="Normlntext2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bezpečné vybírání</w:t>
      </w:r>
      <w:r w:rsidRPr="00D95C6F">
        <w:rPr>
          <w:rFonts w:ascii="Arial" w:hAnsi="Arial" w:cs="Arial"/>
          <w:sz w:val="20"/>
          <w:szCs w:val="20"/>
        </w:rPr>
        <w:t xml:space="preserve"> kluzák</w:t>
      </w:r>
      <w:r>
        <w:rPr>
          <w:rFonts w:ascii="Arial" w:hAnsi="Arial" w:cs="Arial"/>
          <w:sz w:val="20"/>
          <w:szCs w:val="20"/>
        </w:rPr>
        <w:t>u</w:t>
      </w:r>
      <w:r w:rsidRPr="00D95C6F">
        <w:rPr>
          <w:rFonts w:ascii="Arial" w:hAnsi="Arial" w:cs="Arial"/>
          <w:sz w:val="20"/>
          <w:szCs w:val="20"/>
        </w:rPr>
        <w:t xml:space="preserve"> za letu podle přístrojů z vý</w:t>
      </w:r>
      <w:r>
        <w:rPr>
          <w:rFonts w:ascii="Arial" w:hAnsi="Arial" w:cs="Arial"/>
          <w:sz w:val="20"/>
          <w:szCs w:val="20"/>
        </w:rPr>
        <w:t>vrtky a spirály do přímého letu</w:t>
      </w:r>
      <w:r w:rsidRPr="00D95C6F">
        <w:rPr>
          <w:rFonts w:ascii="Arial" w:hAnsi="Arial" w:cs="Arial"/>
          <w:sz w:val="20"/>
          <w:szCs w:val="20"/>
        </w:rPr>
        <w:t xml:space="preserve"> </w:t>
      </w:r>
    </w:p>
    <w:p w:rsidR="000F6B33" w:rsidRPr="00116771" w:rsidRDefault="000F6B33" w:rsidP="000F6B33">
      <w:pPr>
        <w:pStyle w:val="Normlntext2"/>
        <w:shd w:val="clear" w:color="auto" w:fill="F2F2F2" w:themeFill="background1" w:themeFillShade="F2"/>
        <w:ind w:left="1418" w:hanging="141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CLOUD</w:t>
      </w:r>
      <w:r w:rsidRPr="0017023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ab/>
      </w:r>
      <w:r w:rsidRPr="000F6B33">
        <w:rPr>
          <w:rFonts w:ascii="Arial" w:hAnsi="Arial" w:cs="Arial"/>
          <w:b/>
          <w:sz w:val="20"/>
          <w:szCs w:val="20"/>
        </w:rPr>
        <w:t>Nácvik ustřeďování do stoupavých proudů za letu podle přístrojů</w:t>
      </w:r>
      <w:r>
        <w:rPr>
          <w:rFonts w:ascii="Arial" w:hAnsi="Arial" w:cs="Arial"/>
          <w:b/>
          <w:sz w:val="20"/>
          <w:szCs w:val="20"/>
        </w:rPr>
        <w:t xml:space="preserve"> a l</w:t>
      </w:r>
      <w:r w:rsidRPr="000F6B33">
        <w:rPr>
          <w:rFonts w:ascii="Arial" w:hAnsi="Arial" w:cs="Arial"/>
          <w:b/>
          <w:sz w:val="20"/>
          <w:szCs w:val="20"/>
        </w:rPr>
        <w:t>et po předem stanovené trati s dodržením času podle přístrojů</w:t>
      </w:r>
    </w:p>
    <w:p w:rsidR="000F6B33" w:rsidRPr="00BB2893" w:rsidRDefault="00D30C37" w:rsidP="000F6B33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29470D">
        <w:rPr>
          <w:rFonts w:ascii="Arial" w:hAnsi="Arial" w:cs="Arial"/>
          <w:sz w:val="20"/>
          <w:szCs w:val="20"/>
        </w:rPr>
        <w:t>Naučit provád</w:t>
      </w:r>
      <w:r>
        <w:rPr>
          <w:rFonts w:ascii="Arial" w:hAnsi="Arial" w:cs="Arial"/>
          <w:sz w:val="20"/>
          <w:szCs w:val="20"/>
        </w:rPr>
        <w:t>ění jednotlivých prvků</w:t>
      </w:r>
      <w:r w:rsidRPr="007934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 </w:t>
      </w:r>
      <w:r w:rsidRPr="00D30C37">
        <w:rPr>
          <w:rFonts w:ascii="Arial" w:hAnsi="Arial" w:cs="Arial"/>
          <w:sz w:val="20"/>
          <w:szCs w:val="20"/>
        </w:rPr>
        <w:t>nalétnutí stoupavých proudů a jejich</w:t>
      </w:r>
      <w:r>
        <w:rPr>
          <w:rFonts w:ascii="Arial" w:hAnsi="Arial" w:cs="Arial"/>
          <w:sz w:val="20"/>
          <w:szCs w:val="20"/>
        </w:rPr>
        <w:t xml:space="preserve"> ustředění za různých podmínek,</w:t>
      </w:r>
      <w:r w:rsidRPr="00D30C37">
        <w:rPr>
          <w:rFonts w:ascii="Arial" w:hAnsi="Arial" w:cs="Arial"/>
          <w:sz w:val="20"/>
          <w:szCs w:val="20"/>
        </w:rPr>
        <w:t xml:space="preserve"> funkce přístrojů, režimy a řízení letu ve stoupavých a klesavých proudech, roz</w:t>
      </w:r>
      <w:r>
        <w:rPr>
          <w:rFonts w:ascii="Arial" w:hAnsi="Arial" w:cs="Arial"/>
          <w:sz w:val="20"/>
          <w:szCs w:val="20"/>
        </w:rPr>
        <w:t>vržení letu</w:t>
      </w:r>
      <w:r w:rsidRPr="00D30C37">
        <w:rPr>
          <w:rFonts w:ascii="Arial" w:hAnsi="Arial" w:cs="Arial"/>
          <w:sz w:val="20"/>
          <w:szCs w:val="20"/>
        </w:rPr>
        <w:t xml:space="preserve"> v závislosti na výšce a podmínkách včetně využití GNSS.</w:t>
      </w:r>
    </w:p>
    <w:p w:rsidR="00D30C37" w:rsidRDefault="00D30C37" w:rsidP="00206B5E">
      <w:pPr>
        <w:pStyle w:val="Normlntext2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30C37">
        <w:rPr>
          <w:rFonts w:ascii="Arial" w:hAnsi="Arial" w:cs="Arial"/>
          <w:sz w:val="20"/>
          <w:szCs w:val="20"/>
        </w:rPr>
        <w:t>vyhledávání stoupavých proudů za letu podle přístrojů</w:t>
      </w:r>
    </w:p>
    <w:p w:rsidR="00D30C37" w:rsidRDefault="00D30C37" w:rsidP="00206B5E">
      <w:pPr>
        <w:pStyle w:val="Normlntext2"/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kroužení a ustřeďování </w:t>
      </w:r>
      <w:r w:rsidRPr="00D30C37">
        <w:rPr>
          <w:rFonts w:ascii="Arial" w:hAnsi="Arial" w:cs="Arial"/>
          <w:sz w:val="20"/>
          <w:szCs w:val="20"/>
        </w:rPr>
        <w:t>stoupavých proudů za letu podle přístrojů</w:t>
      </w:r>
    </w:p>
    <w:p w:rsidR="00D30C37" w:rsidRPr="00D30C37" w:rsidRDefault="00D30C37" w:rsidP="00D30C37">
      <w:pPr>
        <w:pStyle w:val="Normlntext2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D30C37">
        <w:rPr>
          <w:rFonts w:ascii="Arial" w:hAnsi="Arial" w:cs="Arial"/>
          <w:sz w:val="20"/>
          <w:szCs w:val="20"/>
        </w:rPr>
        <w:t>let po předem stanovené trati podle přístrojů podl</w:t>
      </w:r>
      <w:r>
        <w:rPr>
          <w:rFonts w:ascii="Arial" w:hAnsi="Arial" w:cs="Arial"/>
          <w:sz w:val="20"/>
          <w:szCs w:val="20"/>
        </w:rPr>
        <w:t>e vypočítané navigační přípravy</w:t>
      </w:r>
      <w:bookmarkStart w:id="35" w:name="_GoBack"/>
      <w:bookmarkEnd w:id="35"/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206B5E" w:rsidRPr="00BD0AAF" w:rsidRDefault="00206B5E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BD0AAF" w:rsidRDefault="00BD0AAF" w:rsidP="00BD0AAF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BD0AAF">
        <w:rPr>
          <w:rFonts w:ascii="Arial" w:hAnsi="Arial" w:cs="Arial"/>
          <w:i/>
          <w:sz w:val="20"/>
          <w:szCs w:val="20"/>
        </w:rPr>
        <w:t>ZÁMĚRNĚ VYNECHÁNO</w:t>
      </w: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6827"/>
        <w:gridCol w:w="994"/>
        <w:gridCol w:w="915"/>
      </w:tblGrid>
      <w:tr w:rsidR="00225229" w:rsidRPr="00116771" w:rsidTr="00225229">
        <w:trPr>
          <w:trHeight w:val="233"/>
        </w:trPr>
        <w:tc>
          <w:tcPr>
            <w:tcW w:w="65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lastRenderedPageBreak/>
              <w:t>ÚLOHA</w:t>
            </w:r>
          </w:p>
        </w:tc>
        <w:tc>
          <w:tcPr>
            <w:tcW w:w="3393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94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</w:tr>
      <w:tr w:rsidR="00225229" w:rsidRPr="00116771" w:rsidTr="00225229">
        <w:trPr>
          <w:cantSplit/>
          <w:trHeight w:val="1086"/>
        </w:trPr>
        <w:tc>
          <w:tcPr>
            <w:tcW w:w="658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3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25229" w:rsidRPr="00116771" w:rsidRDefault="00225229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25229" w:rsidRPr="00116771" w:rsidRDefault="00225229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3559CA" w:rsidRDefault="00225229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</w:p>
        </w:tc>
        <w:tc>
          <w:tcPr>
            <w:tcW w:w="3393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22522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</w:p>
        </w:tc>
        <w:tc>
          <w:tcPr>
            <w:tcW w:w="49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5229" w:rsidRPr="008649B5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C153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225229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8244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6B33">
              <w:rPr>
                <w:rFonts w:ascii="Arial" w:hAnsi="Arial" w:cs="Arial"/>
                <w:sz w:val="20"/>
                <w:szCs w:val="20"/>
              </w:rPr>
              <w:t>Let podle přístrojů v nezakryté kabině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0F6B33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="00225229" w:rsidRPr="00170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22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B33">
              <w:rPr>
                <w:rFonts w:ascii="Arial" w:hAnsi="Arial" w:cs="Arial"/>
                <w:sz w:val="20"/>
                <w:szCs w:val="20"/>
              </w:rPr>
              <w:t>Přímočarý let podle přístrojů bez použití kompasu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0F6B33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0F6B33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="00225229" w:rsidRPr="00170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22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Hadovitý let podle přístrojů a výchylce jedné ručičky a zatáčky podle přístrojů o výchylce jedné ručičky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</w:t>
            </w:r>
            <w:r w:rsidR="00225229" w:rsidRPr="00864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0F6B33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="00225229" w:rsidRPr="00170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22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Let podle přístrojů s dodržováním stanovených kursů a zatáčky o výchylce jedné ručičky do stanovených kursů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22522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9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5229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0F6B33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="00225229" w:rsidRPr="00170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22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Zatáčky podle přístrojů o výchylce větší než jedna ručička a vybírání zatáček o výchylce větší než jedna ručička do stanovených kursů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25229" w:rsidRPr="00116771" w:rsidTr="007D6BBA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25229" w:rsidRPr="00116771" w:rsidRDefault="000F6B33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="00225229" w:rsidRPr="001702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522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7D6BBA" w:rsidP="008649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Vybírání ostrých zatáček a pádů za letu podle přístrojů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225229" w:rsidP="00F176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0:</w:t>
            </w:r>
            <w:r w:rsidR="007D6BBA">
              <w:rPr>
                <w:rFonts w:ascii="Arial" w:hAnsi="Arial" w:cs="Arial"/>
                <w:sz w:val="20"/>
                <w:szCs w:val="20"/>
              </w:rPr>
              <w:t>1</w:t>
            </w:r>
            <w:r w:rsidRPr="001167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25229" w:rsidRPr="00116771" w:rsidRDefault="0022522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6BBA" w:rsidRPr="00116771" w:rsidTr="007D6BBA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D6BBA" w:rsidRDefault="007D6BBA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7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BA" w:rsidRDefault="007D6BBA" w:rsidP="008649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Vybírání vývrtek a spirál podle přístrojů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BA" w:rsidRPr="00116771" w:rsidRDefault="007D6BBA" w:rsidP="00F176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BA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6BBA" w:rsidRPr="00116771" w:rsidTr="00225229">
        <w:tc>
          <w:tcPr>
            <w:tcW w:w="65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D6BBA" w:rsidRDefault="007D6BBA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CLOUD 8</w:t>
            </w:r>
          </w:p>
        </w:tc>
        <w:tc>
          <w:tcPr>
            <w:tcW w:w="3393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D6BBA" w:rsidRDefault="007D6BBA" w:rsidP="008649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6BBA">
              <w:rPr>
                <w:rFonts w:ascii="Arial" w:hAnsi="Arial" w:cs="Arial"/>
                <w:sz w:val="20"/>
                <w:szCs w:val="20"/>
              </w:rPr>
              <w:t>Nácvik ustřeďování do stoupavých proudů za letu podle přístrojů a let po předem stanovené trati s dodržením času podle přístrojů</w:t>
            </w:r>
          </w:p>
        </w:tc>
        <w:tc>
          <w:tcPr>
            <w:tcW w:w="49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D6BBA" w:rsidRPr="00116771" w:rsidRDefault="007D6BBA" w:rsidP="00F176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7D6BBA" w:rsidRPr="00116771" w:rsidRDefault="007D6BBA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BB2893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2893" w:rsidRPr="00116771" w:rsidRDefault="00BB2893" w:rsidP="00BB2893">
      <w:pPr>
        <w:pStyle w:val="Nadpis1"/>
        <w:rPr>
          <w:rFonts w:ascii="Arial" w:hAnsi="Arial" w:cs="Arial"/>
          <w:sz w:val="28"/>
        </w:rPr>
      </w:pPr>
      <w:bookmarkStart w:id="36" w:name="_Toc2078408"/>
      <w:bookmarkStart w:id="37" w:name="_Toc2249308"/>
      <w:bookmarkStart w:id="38" w:name="_Toc3900146"/>
      <w:r w:rsidRPr="00116771">
        <w:rPr>
          <w:rFonts w:ascii="Arial" w:hAnsi="Arial" w:cs="Arial"/>
          <w:sz w:val="28"/>
        </w:rPr>
        <w:lastRenderedPageBreak/>
        <w:t>Struktura a obsah osnovy teoretických znalostí</w:t>
      </w:r>
      <w:bookmarkEnd w:id="36"/>
      <w:bookmarkEnd w:id="37"/>
      <w:bookmarkEnd w:id="38"/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847CD3" w:rsidRDefault="00847CD3" w:rsidP="00847CD3">
      <w:pPr>
        <w:pStyle w:val="Normln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Osnovy teoretických znalostí zahrnují zopakování nebo vysvětlení:</w:t>
      </w:r>
    </w:p>
    <w:p w:rsidR="00847CD3" w:rsidRDefault="00847CD3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Lidských činitelů a omezení lidského těla</w:t>
      </w:r>
      <w:r w:rsidR="00C57AB2">
        <w:rPr>
          <w:rFonts w:ascii="Arial" w:hAnsi="Arial" w:cs="Arial"/>
          <w:sz w:val="20"/>
          <w:szCs w:val="20"/>
        </w:rPr>
        <w:t>:</w:t>
      </w:r>
    </w:p>
    <w:p w:rsidR="00225229" w:rsidRDefault="00225229" w:rsidP="00225229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25229">
        <w:rPr>
          <w:rFonts w:ascii="Arial" w:hAnsi="Arial" w:cs="Arial"/>
          <w:sz w:val="20"/>
          <w:szCs w:val="20"/>
        </w:rPr>
        <w:t xml:space="preserve">áklady letecké fyziologie v souvislosti s létáním v oblacích </w:t>
      </w:r>
    </w:p>
    <w:p w:rsidR="00225229" w:rsidRDefault="00225229" w:rsidP="00225229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25229">
        <w:rPr>
          <w:rFonts w:ascii="Arial" w:hAnsi="Arial" w:cs="Arial"/>
          <w:sz w:val="20"/>
          <w:szCs w:val="20"/>
        </w:rPr>
        <w:t xml:space="preserve">áklady letecké psychologie </w:t>
      </w:r>
    </w:p>
    <w:p w:rsidR="00225229" w:rsidRDefault="00225229" w:rsidP="00225229">
      <w:pPr>
        <w:pStyle w:val="Normlntext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25229">
        <w:rPr>
          <w:rFonts w:ascii="Arial" w:hAnsi="Arial" w:cs="Arial"/>
          <w:sz w:val="20"/>
          <w:szCs w:val="20"/>
        </w:rPr>
        <w:t xml:space="preserve">rostorová dezorientace </w:t>
      </w:r>
    </w:p>
    <w:p w:rsidR="00847CD3" w:rsidRDefault="00225229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Základy letu – kluzák</w:t>
      </w:r>
      <w:r w:rsidR="00C57AB2">
        <w:rPr>
          <w:rFonts w:ascii="Arial" w:hAnsi="Arial" w:cs="Arial"/>
          <w:sz w:val="20"/>
          <w:szCs w:val="20"/>
        </w:rPr>
        <w:t>:</w:t>
      </w:r>
    </w:p>
    <w:p w:rsidR="00225229" w:rsidRDefault="00225229" w:rsidP="00225229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225229">
        <w:rPr>
          <w:rFonts w:ascii="Arial" w:hAnsi="Arial" w:cs="Arial"/>
          <w:sz w:val="20"/>
          <w:szCs w:val="20"/>
        </w:rPr>
        <w:t xml:space="preserve">tabilita </w:t>
      </w:r>
    </w:p>
    <w:p w:rsidR="00225229" w:rsidRDefault="00225229" w:rsidP="00225229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Pr="00225229">
        <w:rPr>
          <w:rFonts w:ascii="Arial" w:hAnsi="Arial" w:cs="Arial"/>
          <w:sz w:val="20"/>
          <w:szCs w:val="20"/>
        </w:rPr>
        <w:t xml:space="preserve">ízení </w:t>
      </w:r>
    </w:p>
    <w:p w:rsidR="00225229" w:rsidRDefault="00225229" w:rsidP="00225229">
      <w:pPr>
        <w:pStyle w:val="Normlntext2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225229">
        <w:rPr>
          <w:rFonts w:ascii="Arial" w:hAnsi="Arial" w:cs="Arial"/>
          <w:sz w:val="20"/>
          <w:szCs w:val="20"/>
        </w:rPr>
        <w:t>mezení (násobek zatížení a manévry (obraty))</w:t>
      </w:r>
    </w:p>
    <w:p w:rsidR="00847CD3" w:rsidRDefault="00225229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Přístroje</w:t>
      </w:r>
      <w:r w:rsidR="00C57AB2">
        <w:rPr>
          <w:rFonts w:ascii="Arial" w:hAnsi="Arial" w:cs="Arial"/>
          <w:sz w:val="20"/>
          <w:szCs w:val="20"/>
        </w:rPr>
        <w:t>:</w:t>
      </w:r>
    </w:p>
    <w:p w:rsidR="00225229" w:rsidRDefault="00225229" w:rsidP="00225229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25229">
        <w:rPr>
          <w:rFonts w:ascii="Arial" w:hAnsi="Arial" w:cs="Arial"/>
          <w:sz w:val="20"/>
          <w:szCs w:val="20"/>
        </w:rPr>
        <w:t xml:space="preserve">řístroje a senzory </w:t>
      </w:r>
    </w:p>
    <w:p w:rsidR="00225229" w:rsidRDefault="00225229" w:rsidP="00225229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225229">
        <w:rPr>
          <w:rFonts w:ascii="Arial" w:hAnsi="Arial" w:cs="Arial"/>
          <w:sz w:val="20"/>
          <w:szCs w:val="20"/>
        </w:rPr>
        <w:t xml:space="preserve">ěření parametrů atmosféry </w:t>
      </w:r>
    </w:p>
    <w:p w:rsidR="00225229" w:rsidRDefault="00225229" w:rsidP="00225229">
      <w:pPr>
        <w:pStyle w:val="Normlntext2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225229">
        <w:rPr>
          <w:rFonts w:ascii="Arial" w:hAnsi="Arial" w:cs="Arial"/>
          <w:sz w:val="20"/>
          <w:szCs w:val="20"/>
        </w:rPr>
        <w:t xml:space="preserve">yroskopické přístroje </w:t>
      </w:r>
    </w:p>
    <w:p w:rsidR="00774E20" w:rsidRDefault="00225229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Navigace</w:t>
      </w:r>
      <w:r w:rsidR="00774E20">
        <w:rPr>
          <w:rFonts w:ascii="Arial" w:hAnsi="Arial" w:cs="Arial"/>
          <w:sz w:val="20"/>
          <w:szCs w:val="20"/>
        </w:rPr>
        <w:t>:</w:t>
      </w:r>
    </w:p>
    <w:p w:rsidR="00225229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225229" w:rsidRPr="00225229">
        <w:rPr>
          <w:rFonts w:ascii="Arial" w:hAnsi="Arial" w:cs="Arial"/>
          <w:sz w:val="20"/>
          <w:szCs w:val="20"/>
        </w:rPr>
        <w:t>lobální navigační družicové systémy (GNSS)</w:t>
      </w:r>
    </w:p>
    <w:p w:rsidR="00225229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25229" w:rsidRPr="00225229">
        <w:rPr>
          <w:rFonts w:ascii="Arial" w:hAnsi="Arial" w:cs="Arial"/>
          <w:sz w:val="20"/>
          <w:szCs w:val="20"/>
        </w:rPr>
        <w:t xml:space="preserve">apy </w:t>
      </w:r>
    </w:p>
    <w:p w:rsidR="00225229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25229" w:rsidRPr="00225229">
        <w:rPr>
          <w:rFonts w:ascii="Arial" w:hAnsi="Arial" w:cs="Arial"/>
          <w:sz w:val="20"/>
          <w:szCs w:val="20"/>
        </w:rPr>
        <w:t xml:space="preserve">avigace výpočtem </w:t>
      </w:r>
    </w:p>
    <w:p w:rsidR="00225229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225229" w:rsidRPr="00225229">
        <w:rPr>
          <w:rFonts w:ascii="Arial" w:hAnsi="Arial" w:cs="Arial"/>
          <w:sz w:val="20"/>
          <w:szCs w:val="20"/>
        </w:rPr>
        <w:t xml:space="preserve">ozdělení vzdušného prostoru </w:t>
      </w:r>
    </w:p>
    <w:p w:rsidR="00225229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25229" w:rsidRPr="00225229">
        <w:rPr>
          <w:rFonts w:ascii="Arial" w:hAnsi="Arial" w:cs="Arial"/>
          <w:sz w:val="20"/>
          <w:szCs w:val="20"/>
        </w:rPr>
        <w:t xml:space="preserve">etové a provozní služby </w:t>
      </w:r>
    </w:p>
    <w:p w:rsidR="00A721B3" w:rsidRDefault="00A721B3" w:rsidP="00225229">
      <w:pPr>
        <w:pStyle w:val="Normlntext2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5229" w:rsidRPr="00225229">
        <w:rPr>
          <w:rFonts w:ascii="Arial" w:hAnsi="Arial" w:cs="Arial"/>
          <w:sz w:val="20"/>
          <w:szCs w:val="20"/>
        </w:rPr>
        <w:t xml:space="preserve">ředpisy pro létání v oblačnosti </w:t>
      </w:r>
    </w:p>
    <w:p w:rsidR="00774E20" w:rsidRDefault="00224A7C" w:rsidP="002E4161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Komunikace</w:t>
      </w:r>
      <w:r w:rsidR="00774E20">
        <w:rPr>
          <w:rFonts w:ascii="Arial" w:hAnsi="Arial" w:cs="Arial"/>
          <w:sz w:val="20"/>
          <w:szCs w:val="20"/>
        </w:rPr>
        <w:t>:</w:t>
      </w:r>
    </w:p>
    <w:p w:rsidR="00224A7C" w:rsidRDefault="00224A7C" w:rsidP="00224A7C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24A7C">
        <w:rPr>
          <w:rFonts w:ascii="Arial" w:hAnsi="Arial" w:cs="Arial"/>
          <w:sz w:val="20"/>
          <w:szCs w:val="20"/>
        </w:rPr>
        <w:t xml:space="preserve">VFR komunikace </w:t>
      </w:r>
    </w:p>
    <w:p w:rsidR="00224A7C" w:rsidRDefault="00224A7C" w:rsidP="00224A7C">
      <w:pPr>
        <w:pStyle w:val="Normlntext2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24A7C">
        <w:rPr>
          <w:rFonts w:ascii="Arial" w:hAnsi="Arial" w:cs="Arial"/>
          <w:sz w:val="20"/>
          <w:szCs w:val="20"/>
        </w:rPr>
        <w:t xml:space="preserve">říslušné výrazy z meteorologických zpráv </w:t>
      </w:r>
    </w:p>
    <w:p w:rsidR="00224A7C" w:rsidRDefault="00224A7C" w:rsidP="00224A7C">
      <w:pPr>
        <w:pStyle w:val="Normlntext2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Nouzové a bezpečnostní postupy:</w:t>
      </w:r>
    </w:p>
    <w:p w:rsidR="00224A7C" w:rsidRDefault="00555717" w:rsidP="00224A7C">
      <w:pPr>
        <w:pStyle w:val="Normlntext2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24A7C" w:rsidRPr="00224A7C">
        <w:rPr>
          <w:rFonts w:ascii="Arial" w:hAnsi="Arial" w:cs="Arial"/>
          <w:sz w:val="20"/>
          <w:szCs w:val="20"/>
        </w:rPr>
        <w:t xml:space="preserve">ámraza </w:t>
      </w:r>
    </w:p>
    <w:p w:rsidR="00224A7C" w:rsidRDefault="00555717" w:rsidP="00224A7C">
      <w:pPr>
        <w:pStyle w:val="Normlntext2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4A7C" w:rsidRPr="00224A7C">
        <w:rPr>
          <w:rFonts w:ascii="Arial" w:hAnsi="Arial" w:cs="Arial"/>
          <w:sz w:val="20"/>
          <w:szCs w:val="20"/>
        </w:rPr>
        <w:t xml:space="preserve">ostupy pro opuštění oblačnosti </w:t>
      </w:r>
    </w:p>
    <w:p w:rsidR="00224A7C" w:rsidRDefault="00555717" w:rsidP="00224A7C">
      <w:pPr>
        <w:pStyle w:val="Normlntext2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24A7C" w:rsidRPr="00224A7C">
        <w:rPr>
          <w:rFonts w:ascii="Arial" w:hAnsi="Arial" w:cs="Arial"/>
          <w:sz w:val="20"/>
          <w:szCs w:val="20"/>
        </w:rPr>
        <w:t xml:space="preserve">roti srážkové vybavení a přístroje </w:t>
      </w:r>
    </w:p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p w:rsidR="00224A7C" w:rsidRPr="00696371" w:rsidRDefault="00224A7C" w:rsidP="00696371">
      <w:pPr>
        <w:spacing w:line="276" w:lineRule="auto"/>
        <w:jc w:val="left"/>
        <w:rPr>
          <w:rFonts w:ascii="Arial" w:hAnsi="Arial" w:cs="Arial"/>
        </w:rPr>
      </w:pPr>
    </w:p>
    <w:p w:rsidR="00696371" w:rsidRPr="00696371" w:rsidRDefault="00696371" w:rsidP="0069637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696371" w:rsidRDefault="00696371" w:rsidP="00696371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FB4166" w:rsidRDefault="00FB4166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4166" w:rsidRPr="00E47430" w:rsidRDefault="00FB4166" w:rsidP="00FB4166">
      <w:pPr>
        <w:pStyle w:val="Nadpis1"/>
        <w:rPr>
          <w:rFonts w:ascii="Arial" w:hAnsi="Arial" w:cs="Arial"/>
          <w:sz w:val="28"/>
        </w:rPr>
      </w:pPr>
      <w:bookmarkStart w:id="39" w:name="_Toc2078409"/>
      <w:bookmarkStart w:id="40" w:name="_Toc2249311"/>
      <w:bookmarkStart w:id="41" w:name="_Toc3900147"/>
      <w:r w:rsidRPr="00E47430">
        <w:rPr>
          <w:rFonts w:ascii="Arial" w:hAnsi="Arial" w:cs="Arial"/>
          <w:sz w:val="28"/>
        </w:rPr>
        <w:lastRenderedPageBreak/>
        <w:t>Zkoušky pokroku žáka</w:t>
      </w:r>
      <w:bookmarkEnd w:id="39"/>
      <w:bookmarkEnd w:id="40"/>
      <w:bookmarkEnd w:id="41"/>
    </w:p>
    <w:p w:rsidR="00FB4166" w:rsidRPr="00116771" w:rsidRDefault="00FB4166" w:rsidP="00FB4166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V úloze </w:t>
      </w:r>
      <w:r w:rsidR="00E47430" w:rsidRPr="00E47430">
        <w:rPr>
          <w:rFonts w:ascii="Arial" w:hAnsi="Arial" w:cs="Arial"/>
          <w:sz w:val="20"/>
          <w:szCs w:val="20"/>
        </w:rPr>
        <w:t>CLOUD 8</w:t>
      </w:r>
      <w:r w:rsidRPr="00E47430">
        <w:rPr>
          <w:rFonts w:ascii="Arial" w:hAnsi="Arial" w:cs="Arial"/>
          <w:sz w:val="20"/>
          <w:szCs w:val="20"/>
        </w:rPr>
        <w:t xml:space="preserve"> </w:t>
      </w:r>
      <w:r w:rsidRPr="0011677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výcvik </w:t>
      </w:r>
      <w:r w:rsidR="00555717">
        <w:rPr>
          <w:rFonts w:ascii="Arial" w:hAnsi="Arial" w:cs="Arial"/>
          <w:sz w:val="20"/>
          <w:szCs w:val="20"/>
        </w:rPr>
        <w:t>kvalifikace pro létání s kluzáky v oblačnosti</w:t>
      </w:r>
      <w:r>
        <w:rPr>
          <w:rFonts w:ascii="Arial" w:hAnsi="Arial" w:cs="Arial"/>
          <w:sz w:val="20"/>
          <w:szCs w:val="20"/>
        </w:rPr>
        <w:t xml:space="preserve"> je prováděn</w:t>
      </w:r>
      <w:r w:rsidRPr="00116771">
        <w:rPr>
          <w:rFonts w:ascii="Arial" w:hAnsi="Arial" w:cs="Arial"/>
          <w:sz w:val="20"/>
          <w:szCs w:val="20"/>
        </w:rPr>
        <w:t xml:space="preserve"> kontrolní let ve dvojím řízení s instruktorem, při kterém instruktor zhodnotí odbornou způsobilost studenta a povolí ukončení výcviku </w:t>
      </w:r>
      <w:r w:rsidR="00555717">
        <w:rPr>
          <w:rFonts w:ascii="Arial" w:hAnsi="Arial" w:cs="Arial"/>
          <w:sz w:val="20"/>
          <w:szCs w:val="20"/>
        </w:rPr>
        <w:t xml:space="preserve">a doporučení ke zkoušce dovednosti </w:t>
      </w:r>
      <w:r w:rsidRPr="00116771">
        <w:rPr>
          <w:rFonts w:ascii="Arial" w:hAnsi="Arial" w:cs="Arial"/>
          <w:sz w:val="20"/>
          <w:szCs w:val="20"/>
        </w:rPr>
        <w:t>nebo nařídí dodatečný výcvik.</w:t>
      </w: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511941" w:rsidRDefault="00511941" w:rsidP="00511941">
      <w:pPr>
        <w:spacing w:line="276" w:lineRule="auto"/>
        <w:jc w:val="left"/>
        <w:rPr>
          <w:rFonts w:ascii="Arial" w:hAnsi="Arial" w:cs="Arial"/>
        </w:rPr>
      </w:pPr>
    </w:p>
    <w:p w:rsidR="00E47430" w:rsidRDefault="00E47430" w:rsidP="00511941">
      <w:pPr>
        <w:spacing w:line="276" w:lineRule="auto"/>
        <w:jc w:val="left"/>
        <w:rPr>
          <w:rFonts w:ascii="Arial" w:hAnsi="Arial" w:cs="Arial"/>
        </w:rPr>
      </w:pPr>
    </w:p>
    <w:p w:rsidR="00E47430" w:rsidRDefault="00E47430" w:rsidP="00511941">
      <w:pPr>
        <w:spacing w:line="276" w:lineRule="auto"/>
        <w:jc w:val="left"/>
        <w:rPr>
          <w:rFonts w:ascii="Arial" w:hAnsi="Arial" w:cs="Arial"/>
        </w:rPr>
      </w:pPr>
    </w:p>
    <w:p w:rsidR="00E47430" w:rsidRPr="00696371" w:rsidRDefault="00E47430" w:rsidP="00511941">
      <w:pPr>
        <w:spacing w:line="276" w:lineRule="auto"/>
        <w:jc w:val="left"/>
        <w:rPr>
          <w:rFonts w:ascii="Arial" w:hAnsi="Arial" w:cs="Arial"/>
        </w:rPr>
      </w:pPr>
    </w:p>
    <w:p w:rsidR="00511941" w:rsidRPr="00696371" w:rsidRDefault="00511941" w:rsidP="00511941">
      <w:pPr>
        <w:widowControl w:val="0"/>
        <w:jc w:val="center"/>
        <w:rPr>
          <w:rFonts w:ascii="Arial" w:hAnsi="Arial" w:cs="Arial"/>
          <w:i/>
          <w:sz w:val="20"/>
          <w:szCs w:val="20"/>
        </w:rPr>
      </w:pPr>
      <w:r w:rsidRPr="00696371">
        <w:rPr>
          <w:rFonts w:ascii="Arial" w:hAnsi="Arial" w:cs="Arial"/>
          <w:i/>
          <w:sz w:val="20"/>
          <w:szCs w:val="20"/>
        </w:rPr>
        <w:t>ZÁMĚRNĚ VYNECHÁNO</w:t>
      </w:r>
    </w:p>
    <w:p w:rsidR="00BB4C67" w:rsidRDefault="00BB4C67" w:rsidP="00FB4166">
      <w:pPr>
        <w:pStyle w:val="Normlntext2"/>
        <w:ind w:left="644"/>
        <w:rPr>
          <w:rFonts w:ascii="Arial" w:hAnsi="Arial" w:cs="Arial"/>
          <w:sz w:val="20"/>
          <w:szCs w:val="20"/>
        </w:rPr>
        <w:sectPr w:rsidR="00BB4C67" w:rsidSect="00D42CFC">
          <w:footerReference w:type="default" r:id="rId9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</w:p>
    <w:p w:rsidR="00BB4C67" w:rsidRPr="00116771" w:rsidRDefault="00BB4C67" w:rsidP="00BB4C67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42" w:name="_Toc2078414"/>
      <w:bookmarkStart w:id="43" w:name="_Toc2249312"/>
      <w:bookmarkStart w:id="44" w:name="_Toc3900148"/>
      <w:bookmarkStart w:id="45" w:name="_Toc870841"/>
      <w:bookmarkStart w:id="46" w:name="_Toc871793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42"/>
      <w:bookmarkEnd w:id="43"/>
      <w:bookmarkEnd w:id="4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8613"/>
        <w:gridCol w:w="2728"/>
      </w:tblGrid>
      <w:tr w:rsidR="00BB4C67" w:rsidRPr="00116771" w:rsidTr="004819DC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BB4C67" w:rsidRPr="00116771" w:rsidTr="004819DC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BB4C67" w:rsidRPr="00116771" w:rsidTr="004819DC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BB4C67" w:rsidRPr="00116771" w:rsidRDefault="00BB4C67" w:rsidP="004819DC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BB4C67" w:rsidRPr="00116771" w:rsidRDefault="00BB4C67" w:rsidP="00BB4C67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BB4C67" w:rsidRPr="00116771" w:rsidTr="004819DC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BB4C67" w:rsidRPr="00116771" w:rsidRDefault="00BB4C67" w:rsidP="004819DC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BB4C67" w:rsidRPr="00116771" w:rsidRDefault="00BB4C67" w:rsidP="004819DC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BB4C67" w:rsidRPr="00116771" w:rsidTr="004819DC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B4C67" w:rsidRPr="00116771" w:rsidRDefault="00BB4C67" w:rsidP="004819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B4C67" w:rsidRPr="00116771" w:rsidRDefault="00BB4C67" w:rsidP="004819DC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BB4C67" w:rsidRPr="00116771" w:rsidRDefault="00BB4C67" w:rsidP="004819DC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C67" w:rsidRPr="00116771" w:rsidRDefault="00BB4C67" w:rsidP="004819DC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C67" w:rsidRPr="00116771" w:rsidTr="004819DC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BB4C67" w:rsidRPr="00116771" w:rsidRDefault="00BB4C67" w:rsidP="004819DC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  <w:bookmarkEnd w:id="45"/>
      <w:bookmarkEnd w:id="46"/>
    </w:tbl>
    <w:p w:rsidR="00774E20" w:rsidRPr="00847CD3" w:rsidRDefault="00774E20" w:rsidP="00FB4166">
      <w:pPr>
        <w:pStyle w:val="Normlntext2"/>
        <w:ind w:left="644"/>
        <w:rPr>
          <w:rFonts w:ascii="Arial" w:hAnsi="Arial" w:cs="Arial"/>
          <w:sz w:val="20"/>
          <w:szCs w:val="20"/>
        </w:rPr>
      </w:pPr>
    </w:p>
    <w:sectPr w:rsidR="00774E20" w:rsidRPr="00847CD3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DC" w:rsidRDefault="004819DC" w:rsidP="00885E1E">
      <w:pPr>
        <w:spacing w:after="0"/>
      </w:pPr>
      <w:r>
        <w:separator/>
      </w:r>
    </w:p>
  </w:endnote>
  <w:endnote w:type="continuationSeparator" w:id="0">
    <w:p w:rsidR="004819DC" w:rsidRDefault="004819DC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DC" w:rsidRDefault="00EB149E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CAA-VP-142-15</w:t>
    </w:r>
    <w:r w:rsidR="004819DC">
      <w:tab/>
      <w:t xml:space="preserve">strana </w:t>
    </w:r>
    <w:r w:rsidR="004819DC">
      <w:fldChar w:fldCharType="begin"/>
    </w:r>
    <w:r w:rsidR="004819DC">
      <w:instrText xml:space="preserve"> PAGE   \* MERGEFORMAT </w:instrText>
    </w:r>
    <w:r w:rsidR="004819DC">
      <w:fldChar w:fldCharType="separate"/>
    </w:r>
    <w:r w:rsidR="00206B5E">
      <w:rPr>
        <w:noProof/>
      </w:rPr>
      <w:t>7</w:t>
    </w:r>
    <w:r w:rsidR="004819DC">
      <w:rPr>
        <w:noProof/>
      </w:rPr>
      <w:fldChar w:fldCharType="end"/>
    </w:r>
    <w:r w:rsidR="004819DC">
      <w:tab/>
    </w:r>
    <w:r w:rsidR="004819DC">
      <w:tab/>
      <w:t xml:space="preserve">  změna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DC" w:rsidRDefault="004819DC" w:rsidP="00885E1E">
      <w:pPr>
        <w:spacing w:after="0"/>
      </w:pPr>
      <w:r>
        <w:separator/>
      </w:r>
    </w:p>
  </w:footnote>
  <w:footnote w:type="continuationSeparator" w:id="0">
    <w:p w:rsidR="004819DC" w:rsidRDefault="004819DC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A35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D"/>
    <w:rsid w:val="0000661A"/>
    <w:rsid w:val="00015364"/>
    <w:rsid w:val="00016238"/>
    <w:rsid w:val="00024983"/>
    <w:rsid w:val="00026A66"/>
    <w:rsid w:val="00034FD4"/>
    <w:rsid w:val="00040372"/>
    <w:rsid w:val="00040935"/>
    <w:rsid w:val="00042824"/>
    <w:rsid w:val="000440CD"/>
    <w:rsid w:val="00044EDF"/>
    <w:rsid w:val="00045304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74D"/>
    <w:rsid w:val="00076112"/>
    <w:rsid w:val="000813F8"/>
    <w:rsid w:val="00081B67"/>
    <w:rsid w:val="000826BC"/>
    <w:rsid w:val="000838F7"/>
    <w:rsid w:val="00093C51"/>
    <w:rsid w:val="000A4477"/>
    <w:rsid w:val="000B1085"/>
    <w:rsid w:val="000B2CA2"/>
    <w:rsid w:val="000B7940"/>
    <w:rsid w:val="000C32A3"/>
    <w:rsid w:val="000C364A"/>
    <w:rsid w:val="000C5078"/>
    <w:rsid w:val="000C5C12"/>
    <w:rsid w:val="000C654B"/>
    <w:rsid w:val="000D29CB"/>
    <w:rsid w:val="000D7CFB"/>
    <w:rsid w:val="000E5182"/>
    <w:rsid w:val="000E58DA"/>
    <w:rsid w:val="000F6B33"/>
    <w:rsid w:val="00100610"/>
    <w:rsid w:val="001055C3"/>
    <w:rsid w:val="001076B3"/>
    <w:rsid w:val="0011567E"/>
    <w:rsid w:val="001162AB"/>
    <w:rsid w:val="001171AB"/>
    <w:rsid w:val="00120355"/>
    <w:rsid w:val="00122C0D"/>
    <w:rsid w:val="00123B25"/>
    <w:rsid w:val="00132571"/>
    <w:rsid w:val="00146F19"/>
    <w:rsid w:val="00153E86"/>
    <w:rsid w:val="00155054"/>
    <w:rsid w:val="00160FEC"/>
    <w:rsid w:val="001660BA"/>
    <w:rsid w:val="00166B8B"/>
    <w:rsid w:val="0016725A"/>
    <w:rsid w:val="00170235"/>
    <w:rsid w:val="00170389"/>
    <w:rsid w:val="0017574B"/>
    <w:rsid w:val="00175ED7"/>
    <w:rsid w:val="00180668"/>
    <w:rsid w:val="00182412"/>
    <w:rsid w:val="00184DEA"/>
    <w:rsid w:val="00185053"/>
    <w:rsid w:val="00191CE4"/>
    <w:rsid w:val="0019206A"/>
    <w:rsid w:val="001B413E"/>
    <w:rsid w:val="001B63C0"/>
    <w:rsid w:val="001B7C79"/>
    <w:rsid w:val="001B7D09"/>
    <w:rsid w:val="001C4D15"/>
    <w:rsid w:val="001C73E8"/>
    <w:rsid w:val="001D4B98"/>
    <w:rsid w:val="001E2895"/>
    <w:rsid w:val="001E2926"/>
    <w:rsid w:val="001E31DA"/>
    <w:rsid w:val="001F1F7B"/>
    <w:rsid w:val="001F3165"/>
    <w:rsid w:val="001F45CC"/>
    <w:rsid w:val="00201AAA"/>
    <w:rsid w:val="0020365C"/>
    <w:rsid w:val="00206265"/>
    <w:rsid w:val="00206B5E"/>
    <w:rsid w:val="00214D10"/>
    <w:rsid w:val="002171DE"/>
    <w:rsid w:val="0021796E"/>
    <w:rsid w:val="002223E9"/>
    <w:rsid w:val="00224A7C"/>
    <w:rsid w:val="00225229"/>
    <w:rsid w:val="0022724A"/>
    <w:rsid w:val="002276F4"/>
    <w:rsid w:val="002338F2"/>
    <w:rsid w:val="00236D9E"/>
    <w:rsid w:val="002374BE"/>
    <w:rsid w:val="0024549E"/>
    <w:rsid w:val="00246798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82140"/>
    <w:rsid w:val="0029095D"/>
    <w:rsid w:val="0029470D"/>
    <w:rsid w:val="002A34AC"/>
    <w:rsid w:val="002A3FC2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F09F3"/>
    <w:rsid w:val="00300A4C"/>
    <w:rsid w:val="00311BCF"/>
    <w:rsid w:val="00313C30"/>
    <w:rsid w:val="00320507"/>
    <w:rsid w:val="003206F1"/>
    <w:rsid w:val="00320DC4"/>
    <w:rsid w:val="00325202"/>
    <w:rsid w:val="00327DF9"/>
    <w:rsid w:val="00327EBB"/>
    <w:rsid w:val="003319A9"/>
    <w:rsid w:val="0033285B"/>
    <w:rsid w:val="00343D1C"/>
    <w:rsid w:val="003559CA"/>
    <w:rsid w:val="00355B08"/>
    <w:rsid w:val="003577F3"/>
    <w:rsid w:val="0037486A"/>
    <w:rsid w:val="003806C8"/>
    <w:rsid w:val="0038341D"/>
    <w:rsid w:val="0039039B"/>
    <w:rsid w:val="003A060E"/>
    <w:rsid w:val="003B0EC7"/>
    <w:rsid w:val="003B203E"/>
    <w:rsid w:val="003C08BD"/>
    <w:rsid w:val="003D257F"/>
    <w:rsid w:val="003D2E76"/>
    <w:rsid w:val="003E31AA"/>
    <w:rsid w:val="003E3481"/>
    <w:rsid w:val="003F08A2"/>
    <w:rsid w:val="0040053C"/>
    <w:rsid w:val="00402A6B"/>
    <w:rsid w:val="00403305"/>
    <w:rsid w:val="0040346C"/>
    <w:rsid w:val="0040392B"/>
    <w:rsid w:val="00404310"/>
    <w:rsid w:val="00406F05"/>
    <w:rsid w:val="00411D8B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60472"/>
    <w:rsid w:val="00465808"/>
    <w:rsid w:val="004665F6"/>
    <w:rsid w:val="00471B70"/>
    <w:rsid w:val="00472083"/>
    <w:rsid w:val="004819DC"/>
    <w:rsid w:val="00481AF9"/>
    <w:rsid w:val="00490A29"/>
    <w:rsid w:val="00493985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11941"/>
    <w:rsid w:val="00515D90"/>
    <w:rsid w:val="00522CDE"/>
    <w:rsid w:val="0052379B"/>
    <w:rsid w:val="00530DDF"/>
    <w:rsid w:val="0053606C"/>
    <w:rsid w:val="005376C9"/>
    <w:rsid w:val="00537AFD"/>
    <w:rsid w:val="005409EF"/>
    <w:rsid w:val="00545F7F"/>
    <w:rsid w:val="0055338D"/>
    <w:rsid w:val="00555717"/>
    <w:rsid w:val="00573F3B"/>
    <w:rsid w:val="005776F7"/>
    <w:rsid w:val="00591CBC"/>
    <w:rsid w:val="005969E2"/>
    <w:rsid w:val="00596AFF"/>
    <w:rsid w:val="005A0C0E"/>
    <w:rsid w:val="005A1AE5"/>
    <w:rsid w:val="005A6ADF"/>
    <w:rsid w:val="005A6C4A"/>
    <w:rsid w:val="005A7F3C"/>
    <w:rsid w:val="005B174D"/>
    <w:rsid w:val="005B4539"/>
    <w:rsid w:val="005C3EB2"/>
    <w:rsid w:val="005C587B"/>
    <w:rsid w:val="005C5FD9"/>
    <w:rsid w:val="005C7202"/>
    <w:rsid w:val="005D118D"/>
    <w:rsid w:val="005D36CF"/>
    <w:rsid w:val="005D54C9"/>
    <w:rsid w:val="005D7B30"/>
    <w:rsid w:val="005F34A4"/>
    <w:rsid w:val="00602BEF"/>
    <w:rsid w:val="00610191"/>
    <w:rsid w:val="0061423F"/>
    <w:rsid w:val="00617E18"/>
    <w:rsid w:val="00617E40"/>
    <w:rsid w:val="00631657"/>
    <w:rsid w:val="00633C36"/>
    <w:rsid w:val="00634B0D"/>
    <w:rsid w:val="006355B2"/>
    <w:rsid w:val="00636393"/>
    <w:rsid w:val="00636A3D"/>
    <w:rsid w:val="006531E3"/>
    <w:rsid w:val="0065438F"/>
    <w:rsid w:val="00662ADC"/>
    <w:rsid w:val="00667644"/>
    <w:rsid w:val="00672449"/>
    <w:rsid w:val="0068021C"/>
    <w:rsid w:val="0068519C"/>
    <w:rsid w:val="00692682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6A38"/>
    <w:rsid w:val="006F7F71"/>
    <w:rsid w:val="00700B61"/>
    <w:rsid w:val="007056B3"/>
    <w:rsid w:val="00705F13"/>
    <w:rsid w:val="00705FFE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601A"/>
    <w:rsid w:val="00787E1F"/>
    <w:rsid w:val="0079340D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C7F0A"/>
    <w:rsid w:val="007D3275"/>
    <w:rsid w:val="007D4C57"/>
    <w:rsid w:val="007D6BBA"/>
    <w:rsid w:val="008109E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4236D"/>
    <w:rsid w:val="00843949"/>
    <w:rsid w:val="00847CD3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64E2C"/>
    <w:rsid w:val="00871EDB"/>
    <w:rsid w:val="00883C28"/>
    <w:rsid w:val="00885E1E"/>
    <w:rsid w:val="0089346F"/>
    <w:rsid w:val="00897514"/>
    <w:rsid w:val="008A532A"/>
    <w:rsid w:val="008B1AB6"/>
    <w:rsid w:val="008B438A"/>
    <w:rsid w:val="008B7B33"/>
    <w:rsid w:val="008C3446"/>
    <w:rsid w:val="008C52F5"/>
    <w:rsid w:val="008D3318"/>
    <w:rsid w:val="008D42C2"/>
    <w:rsid w:val="008E2E6C"/>
    <w:rsid w:val="008E32C3"/>
    <w:rsid w:val="008E3BCC"/>
    <w:rsid w:val="008E7264"/>
    <w:rsid w:val="008F1E17"/>
    <w:rsid w:val="008F466A"/>
    <w:rsid w:val="00900B4A"/>
    <w:rsid w:val="00903A49"/>
    <w:rsid w:val="00905B9E"/>
    <w:rsid w:val="009067E0"/>
    <w:rsid w:val="0091482A"/>
    <w:rsid w:val="0091565F"/>
    <w:rsid w:val="00916743"/>
    <w:rsid w:val="00923D2D"/>
    <w:rsid w:val="00925BFC"/>
    <w:rsid w:val="00937226"/>
    <w:rsid w:val="009463BB"/>
    <w:rsid w:val="009505E1"/>
    <w:rsid w:val="009644D7"/>
    <w:rsid w:val="009651D2"/>
    <w:rsid w:val="00981E64"/>
    <w:rsid w:val="00984375"/>
    <w:rsid w:val="009853E5"/>
    <w:rsid w:val="00991BE6"/>
    <w:rsid w:val="0099448C"/>
    <w:rsid w:val="009A166D"/>
    <w:rsid w:val="009D721E"/>
    <w:rsid w:val="009E221B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2333D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435F"/>
    <w:rsid w:val="00A67AC4"/>
    <w:rsid w:val="00A721B3"/>
    <w:rsid w:val="00A75D66"/>
    <w:rsid w:val="00A85C70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D4620"/>
    <w:rsid w:val="00AD75EA"/>
    <w:rsid w:val="00AE2896"/>
    <w:rsid w:val="00AE3DCE"/>
    <w:rsid w:val="00AE585B"/>
    <w:rsid w:val="00AE65DC"/>
    <w:rsid w:val="00AF6AA0"/>
    <w:rsid w:val="00B0158B"/>
    <w:rsid w:val="00B07885"/>
    <w:rsid w:val="00B11025"/>
    <w:rsid w:val="00B20409"/>
    <w:rsid w:val="00B205B2"/>
    <w:rsid w:val="00B22B66"/>
    <w:rsid w:val="00B2388E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F1D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C0D12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F17E8"/>
    <w:rsid w:val="00C01EFB"/>
    <w:rsid w:val="00C07AFD"/>
    <w:rsid w:val="00C106A5"/>
    <w:rsid w:val="00C10E16"/>
    <w:rsid w:val="00C1293C"/>
    <w:rsid w:val="00C13AE9"/>
    <w:rsid w:val="00C1538E"/>
    <w:rsid w:val="00C266B1"/>
    <w:rsid w:val="00C33B80"/>
    <w:rsid w:val="00C351E1"/>
    <w:rsid w:val="00C36C06"/>
    <w:rsid w:val="00C408B1"/>
    <w:rsid w:val="00C554B7"/>
    <w:rsid w:val="00C55DED"/>
    <w:rsid w:val="00C57AB2"/>
    <w:rsid w:val="00C65FE1"/>
    <w:rsid w:val="00C73722"/>
    <w:rsid w:val="00C81501"/>
    <w:rsid w:val="00C914CB"/>
    <w:rsid w:val="00C947F1"/>
    <w:rsid w:val="00CA12D3"/>
    <w:rsid w:val="00CA369D"/>
    <w:rsid w:val="00CA3C26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25EB2"/>
    <w:rsid w:val="00D30C37"/>
    <w:rsid w:val="00D3466A"/>
    <w:rsid w:val="00D40A30"/>
    <w:rsid w:val="00D42CFC"/>
    <w:rsid w:val="00D5177B"/>
    <w:rsid w:val="00D618AC"/>
    <w:rsid w:val="00D648DB"/>
    <w:rsid w:val="00D6659D"/>
    <w:rsid w:val="00D67B60"/>
    <w:rsid w:val="00D73FBA"/>
    <w:rsid w:val="00D81FBC"/>
    <w:rsid w:val="00D8350C"/>
    <w:rsid w:val="00D8577F"/>
    <w:rsid w:val="00D87039"/>
    <w:rsid w:val="00D9151B"/>
    <w:rsid w:val="00D915F7"/>
    <w:rsid w:val="00D92ACA"/>
    <w:rsid w:val="00D95C6F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E00717"/>
    <w:rsid w:val="00E043E6"/>
    <w:rsid w:val="00E0487E"/>
    <w:rsid w:val="00E05E0C"/>
    <w:rsid w:val="00E077EC"/>
    <w:rsid w:val="00E14580"/>
    <w:rsid w:val="00E158DE"/>
    <w:rsid w:val="00E16FF0"/>
    <w:rsid w:val="00E23128"/>
    <w:rsid w:val="00E2367B"/>
    <w:rsid w:val="00E24AF7"/>
    <w:rsid w:val="00E3090C"/>
    <w:rsid w:val="00E33D74"/>
    <w:rsid w:val="00E350FA"/>
    <w:rsid w:val="00E36F0E"/>
    <w:rsid w:val="00E41A97"/>
    <w:rsid w:val="00E46434"/>
    <w:rsid w:val="00E47430"/>
    <w:rsid w:val="00E629BE"/>
    <w:rsid w:val="00E73CF7"/>
    <w:rsid w:val="00E774EF"/>
    <w:rsid w:val="00E87957"/>
    <w:rsid w:val="00E9018E"/>
    <w:rsid w:val="00E90634"/>
    <w:rsid w:val="00E90D13"/>
    <w:rsid w:val="00E91DA7"/>
    <w:rsid w:val="00E952EF"/>
    <w:rsid w:val="00E964B6"/>
    <w:rsid w:val="00E97D83"/>
    <w:rsid w:val="00EA3B42"/>
    <w:rsid w:val="00EB09E6"/>
    <w:rsid w:val="00EB149E"/>
    <w:rsid w:val="00EB550A"/>
    <w:rsid w:val="00EC0BC0"/>
    <w:rsid w:val="00EC25A5"/>
    <w:rsid w:val="00EC2A8C"/>
    <w:rsid w:val="00EC4F9A"/>
    <w:rsid w:val="00EC60E0"/>
    <w:rsid w:val="00EC7D6C"/>
    <w:rsid w:val="00ED5322"/>
    <w:rsid w:val="00EE4E18"/>
    <w:rsid w:val="00EE6496"/>
    <w:rsid w:val="00EE6B50"/>
    <w:rsid w:val="00EF082B"/>
    <w:rsid w:val="00F10A58"/>
    <w:rsid w:val="00F14029"/>
    <w:rsid w:val="00F163D7"/>
    <w:rsid w:val="00F17680"/>
    <w:rsid w:val="00F24812"/>
    <w:rsid w:val="00F24CA5"/>
    <w:rsid w:val="00F2715C"/>
    <w:rsid w:val="00F2790C"/>
    <w:rsid w:val="00F317F2"/>
    <w:rsid w:val="00F34E42"/>
    <w:rsid w:val="00F40050"/>
    <w:rsid w:val="00F4047B"/>
    <w:rsid w:val="00F40678"/>
    <w:rsid w:val="00F43150"/>
    <w:rsid w:val="00F46206"/>
    <w:rsid w:val="00F47347"/>
    <w:rsid w:val="00F47D1E"/>
    <w:rsid w:val="00F51369"/>
    <w:rsid w:val="00F51B1F"/>
    <w:rsid w:val="00F5725F"/>
    <w:rsid w:val="00F738C8"/>
    <w:rsid w:val="00F77A16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B15E8"/>
    <w:rsid w:val="00FB4166"/>
    <w:rsid w:val="00FB5DB5"/>
    <w:rsid w:val="00FC5B64"/>
    <w:rsid w:val="00FD4EDD"/>
    <w:rsid w:val="00FD6F7C"/>
    <w:rsid w:val="00FD7180"/>
    <w:rsid w:val="00FD7AD4"/>
    <w:rsid w:val="00FE2FD7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83EE4-3452-4840-A500-DA124A45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1981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Kulhanek@caa.cz</dc:creator>
  <cp:lastModifiedBy>Cízl Martin</cp:lastModifiedBy>
  <cp:revision>21</cp:revision>
  <cp:lastPrinted>2019-03-19T14:41:00Z</cp:lastPrinted>
  <dcterms:created xsi:type="dcterms:W3CDTF">2019-08-02T10:54:00Z</dcterms:created>
  <dcterms:modified xsi:type="dcterms:W3CDTF">2019-08-07T09:43:00Z</dcterms:modified>
</cp:coreProperties>
</file>